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C4190" w14:textId="77777777" w:rsidR="007710DF" w:rsidRPr="00077379" w:rsidRDefault="007710DF" w:rsidP="007710DF">
      <w:pPr>
        <w:tabs>
          <w:tab w:val="left" w:pos="3585"/>
        </w:tabs>
        <w:contextualSpacing/>
        <w:rPr>
          <w:rFonts w:cs="Times New Roman"/>
          <w:b/>
          <w:sz w:val="22"/>
          <w:szCs w:val="22"/>
        </w:rPr>
      </w:pPr>
    </w:p>
    <w:p w14:paraId="0FAC0A68" w14:textId="7FEF15C7" w:rsidR="007710DF" w:rsidRPr="00077379" w:rsidRDefault="007710DF" w:rsidP="002908B0">
      <w:pPr>
        <w:pStyle w:val="Heading1"/>
        <w:contextualSpacing/>
        <w:jc w:val="center"/>
        <w:rPr>
          <w:rFonts w:cs="Times New Roman"/>
          <w:sz w:val="22"/>
          <w:szCs w:val="22"/>
        </w:rPr>
      </w:pPr>
      <w:r w:rsidRPr="00077379">
        <w:rPr>
          <w:rFonts w:cs="Times New Roman"/>
          <w:sz w:val="22"/>
          <w:szCs w:val="22"/>
        </w:rPr>
        <w:t>CONTRACT DE PRESTĂRI SERVICII</w:t>
      </w:r>
    </w:p>
    <w:p w14:paraId="5617EA22" w14:textId="77777777" w:rsidR="007710DF" w:rsidRPr="00077379" w:rsidRDefault="007710DF" w:rsidP="002908B0">
      <w:pPr>
        <w:pStyle w:val="Heading1"/>
        <w:contextualSpacing/>
        <w:jc w:val="center"/>
        <w:rPr>
          <w:rFonts w:cs="Times New Roman"/>
          <w:sz w:val="22"/>
          <w:szCs w:val="22"/>
        </w:rPr>
      </w:pPr>
      <w:r w:rsidRPr="00077379">
        <w:rPr>
          <w:rFonts w:cs="Times New Roman"/>
          <w:sz w:val="22"/>
          <w:szCs w:val="22"/>
        </w:rPr>
        <w:t>CURSURI PREGATIRE PROFESIONALA</w:t>
      </w:r>
    </w:p>
    <w:p w14:paraId="6E7DF696" w14:textId="77777777" w:rsidR="007710DF" w:rsidRPr="00077379" w:rsidRDefault="007710DF" w:rsidP="007710DF">
      <w:pPr>
        <w:contextualSpacing/>
        <w:rPr>
          <w:rFonts w:cs="Times New Roman"/>
          <w:i/>
          <w:sz w:val="22"/>
          <w:szCs w:val="22"/>
        </w:rPr>
      </w:pPr>
    </w:p>
    <w:p w14:paraId="7169C955" w14:textId="77777777" w:rsidR="007710DF" w:rsidRPr="00077379" w:rsidRDefault="007710DF" w:rsidP="007710DF">
      <w:pPr>
        <w:contextualSpacing/>
        <w:rPr>
          <w:rFonts w:cs="Times New Roman"/>
          <w:b/>
          <w:i/>
          <w:sz w:val="22"/>
          <w:szCs w:val="22"/>
        </w:rPr>
      </w:pPr>
      <w:r w:rsidRPr="00077379">
        <w:rPr>
          <w:rFonts w:cs="Times New Roman"/>
          <w:i/>
          <w:sz w:val="22"/>
          <w:szCs w:val="22"/>
        </w:rPr>
        <w:t xml:space="preserve">Nr. __________               </w:t>
      </w:r>
    </w:p>
    <w:p w14:paraId="025DB100" w14:textId="77777777" w:rsidR="007710DF" w:rsidRPr="00077379" w:rsidRDefault="007710DF" w:rsidP="007710DF">
      <w:pPr>
        <w:contextualSpacing/>
        <w:jc w:val="both"/>
        <w:rPr>
          <w:rFonts w:cs="Times New Roman"/>
          <w:b/>
          <w:sz w:val="22"/>
          <w:szCs w:val="22"/>
        </w:rPr>
      </w:pPr>
      <w:r w:rsidRPr="00077379">
        <w:rPr>
          <w:rFonts w:cs="Times New Roman"/>
          <w:b/>
          <w:sz w:val="22"/>
          <w:szCs w:val="22"/>
        </w:rPr>
        <w:t xml:space="preserve"> </w:t>
      </w:r>
    </w:p>
    <w:p w14:paraId="5F5C0EDC" w14:textId="77777777" w:rsidR="007710DF" w:rsidRPr="00077379" w:rsidRDefault="007710DF" w:rsidP="007710DF">
      <w:pPr>
        <w:ind w:firstLine="720"/>
        <w:jc w:val="both"/>
        <w:rPr>
          <w:rFonts w:cs="Times New Roman"/>
          <w:sz w:val="22"/>
          <w:szCs w:val="22"/>
        </w:rPr>
      </w:pPr>
    </w:p>
    <w:p w14:paraId="134080AD" w14:textId="7EB2A0B7" w:rsidR="007710DF" w:rsidRPr="00077379" w:rsidRDefault="00C50DF0" w:rsidP="007710DF">
      <w:pPr>
        <w:overflowPunct w:val="0"/>
        <w:autoSpaceDE w:val="0"/>
        <w:autoSpaceDN w:val="0"/>
        <w:adjustRightInd w:val="0"/>
        <w:jc w:val="both"/>
        <w:textAlignment w:val="baseline"/>
        <w:rPr>
          <w:rFonts w:cs="Times New Roman"/>
          <w:sz w:val="22"/>
          <w:szCs w:val="22"/>
          <w:lang w:eastAsia="fr-FR"/>
        </w:rPr>
      </w:pPr>
      <w:r w:rsidRPr="00077379">
        <w:rPr>
          <w:rFonts w:cs="Times New Roman"/>
          <w:sz w:val="22"/>
          <w:szCs w:val="22"/>
        </w:rPr>
        <w:t xml:space="preserve">În temeiul Legii nr. 98/2016 privind achizițiile publice, cu modificările și completările ulterioare, art. 7 alin. 5 s-a încheiat prezentul contract de </w:t>
      </w:r>
      <w:r w:rsidR="005408D8" w:rsidRPr="00077379">
        <w:rPr>
          <w:rFonts w:cs="Times New Roman"/>
          <w:sz w:val="22"/>
          <w:szCs w:val="22"/>
        </w:rPr>
        <w:t>prestări servcii</w:t>
      </w:r>
      <w:r w:rsidRPr="00077379">
        <w:rPr>
          <w:rFonts w:cs="Times New Roman"/>
          <w:sz w:val="22"/>
          <w:szCs w:val="22"/>
        </w:rPr>
        <w:t>, între</w:t>
      </w:r>
    </w:p>
    <w:p w14:paraId="2C952D36" w14:textId="77777777" w:rsidR="007710DF" w:rsidRPr="00077379" w:rsidRDefault="007710DF" w:rsidP="007710DF">
      <w:pPr>
        <w:overflowPunct w:val="0"/>
        <w:autoSpaceDE w:val="0"/>
        <w:autoSpaceDN w:val="0"/>
        <w:adjustRightInd w:val="0"/>
        <w:ind w:firstLine="720"/>
        <w:jc w:val="both"/>
        <w:textAlignment w:val="baseline"/>
        <w:rPr>
          <w:rFonts w:cs="Times New Roman"/>
          <w:b/>
          <w:sz w:val="22"/>
          <w:szCs w:val="22"/>
          <w:lang w:eastAsia="fr-FR"/>
        </w:rPr>
      </w:pPr>
      <w:r w:rsidRPr="00077379">
        <w:rPr>
          <w:rFonts w:cs="Times New Roman"/>
          <w:bCs/>
          <w:sz w:val="22"/>
          <w:szCs w:val="22"/>
          <w:lang w:eastAsia="fr-FR"/>
        </w:rPr>
        <w:t>Direcția de Asistență Socială a Municipiului Timișoara, cu sediul în Timișoara, B-dul Regele Carol I, nr. 10, Tel/Fax 0256/220583, având cod fiscal 38053878, cont nr. RO13TREZ 24A680400564801X și RO29TREZ24A680400564802X, deschis la Trezoreria Timișoara, reprezentată de doamna Director general Esztero Emese, în calitate de Autoritate contractantă</w:t>
      </w:r>
      <w:r w:rsidRPr="00077379">
        <w:rPr>
          <w:rFonts w:cs="Times New Roman"/>
          <w:b/>
          <w:sz w:val="22"/>
          <w:szCs w:val="22"/>
          <w:lang w:eastAsia="fr-FR"/>
        </w:rPr>
        <w:t>,</w:t>
      </w:r>
    </w:p>
    <w:p w14:paraId="71F44B94"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eastAsia="fr-FR"/>
        </w:rPr>
      </w:pPr>
    </w:p>
    <w:p w14:paraId="44045A3C" w14:textId="77777777" w:rsidR="007710DF" w:rsidRPr="00077379" w:rsidRDefault="007710DF" w:rsidP="007710DF">
      <w:pPr>
        <w:contextualSpacing/>
        <w:jc w:val="both"/>
        <w:rPr>
          <w:rFonts w:cs="Times New Roman"/>
          <w:b/>
          <w:sz w:val="22"/>
          <w:szCs w:val="22"/>
        </w:rPr>
      </w:pPr>
      <w:r w:rsidRPr="00077379">
        <w:rPr>
          <w:rFonts w:cs="Times New Roman"/>
          <w:b/>
          <w:sz w:val="22"/>
          <w:szCs w:val="22"/>
        </w:rPr>
        <w:t>si</w:t>
      </w:r>
    </w:p>
    <w:p w14:paraId="7606982B" w14:textId="77777777" w:rsidR="007710DF" w:rsidRPr="00077379" w:rsidRDefault="007710DF" w:rsidP="007710DF">
      <w:pPr>
        <w:ind w:firstLine="720"/>
        <w:contextualSpacing/>
        <w:jc w:val="both"/>
        <w:rPr>
          <w:rFonts w:cs="Times New Roman"/>
          <w:spacing w:val="2"/>
          <w:sz w:val="22"/>
          <w:szCs w:val="22"/>
        </w:rPr>
      </w:pPr>
      <w:bookmarkStart w:id="0" w:name="_Hlk129594948"/>
      <w:r w:rsidRPr="00077379">
        <w:rPr>
          <w:rFonts w:cs="Times New Roman"/>
          <w:iCs/>
          <w:spacing w:val="2"/>
          <w:sz w:val="22"/>
          <w:szCs w:val="22"/>
        </w:rPr>
        <w:t>_________________</w:t>
      </w:r>
      <w:r w:rsidRPr="00077379">
        <w:rPr>
          <w:rFonts w:cs="Times New Roman"/>
          <w:i/>
          <w:iCs/>
          <w:spacing w:val="2"/>
          <w:sz w:val="22"/>
          <w:szCs w:val="22"/>
        </w:rPr>
        <w:t xml:space="preserve">, </w:t>
      </w:r>
      <w:r w:rsidRPr="00077379">
        <w:rPr>
          <w:rFonts w:cs="Times New Roman"/>
          <w:spacing w:val="2"/>
          <w:sz w:val="22"/>
          <w:szCs w:val="22"/>
        </w:rPr>
        <w:t xml:space="preserve">în calitate de furnizor de instruire profesională privind însușirea noțiunilor fundamentale de igienă (avizat in baza Ordinului nr. 2.209/4.469/2022 privind aprobarea Metodologiei pentru organizarea și certificarea instruirii profesionale a personalului privind însușirea noțiunilor fundamentale de igienă), denumit în </w:t>
      </w:r>
      <w:r w:rsidRPr="00077379">
        <w:rPr>
          <w:rFonts w:cs="Times New Roman"/>
          <w:spacing w:val="5"/>
          <w:sz w:val="22"/>
          <w:szCs w:val="22"/>
        </w:rPr>
        <w:t xml:space="preserve">continuare </w:t>
      </w:r>
      <w:r w:rsidRPr="00077379">
        <w:rPr>
          <w:rFonts w:cs="Times New Roman"/>
          <w:i/>
          <w:iCs/>
          <w:spacing w:val="5"/>
          <w:sz w:val="22"/>
          <w:szCs w:val="22"/>
        </w:rPr>
        <w:t xml:space="preserve">„Furnizor", </w:t>
      </w:r>
      <w:r w:rsidRPr="00077379">
        <w:rPr>
          <w:rFonts w:cs="Times New Roman"/>
          <w:spacing w:val="5"/>
          <w:sz w:val="22"/>
          <w:szCs w:val="22"/>
        </w:rPr>
        <w:t>reprezentată prin _________, cu sediul în</w:t>
      </w:r>
      <w:r w:rsidRPr="00077379">
        <w:rPr>
          <w:rFonts w:cs="Times New Roman"/>
          <w:spacing w:val="7"/>
          <w:sz w:val="22"/>
          <w:szCs w:val="22"/>
        </w:rPr>
        <w:t xml:space="preserve"> _______, </w:t>
      </w:r>
      <w:r w:rsidRPr="00077379">
        <w:rPr>
          <w:rFonts w:cs="Times New Roman"/>
          <w:spacing w:val="2"/>
          <w:sz w:val="22"/>
          <w:szCs w:val="22"/>
        </w:rPr>
        <w:t>CIF/CUI: _________, înreg. la  ONRC/Judecătoria Timișoara cu nr. _______, cont IBAN: ______________ deschis la Banca ______,</w:t>
      </w:r>
      <w:r w:rsidRPr="00077379">
        <w:rPr>
          <w:rFonts w:cs="Times New Roman"/>
          <w:sz w:val="22"/>
          <w:szCs w:val="22"/>
        </w:rPr>
        <w:t xml:space="preserve"> </w:t>
      </w:r>
      <w:r w:rsidRPr="00077379">
        <w:rPr>
          <w:rFonts w:cs="Times New Roman"/>
          <w:spacing w:val="7"/>
          <w:sz w:val="22"/>
          <w:szCs w:val="22"/>
        </w:rPr>
        <w:t xml:space="preserve">tel./fax </w:t>
      </w:r>
      <w:bookmarkEnd w:id="0"/>
      <w:r w:rsidRPr="00077379">
        <w:rPr>
          <w:rFonts w:cs="Times New Roman"/>
          <w:spacing w:val="2"/>
          <w:sz w:val="22"/>
          <w:szCs w:val="22"/>
        </w:rPr>
        <w:t>__________, e-mail,</w:t>
      </w:r>
    </w:p>
    <w:p w14:paraId="7608AACB" w14:textId="77777777" w:rsidR="007710DF" w:rsidRPr="00077379" w:rsidRDefault="007710DF" w:rsidP="007710DF">
      <w:pPr>
        <w:keepNext/>
        <w:tabs>
          <w:tab w:val="left" w:pos="3255"/>
        </w:tabs>
        <w:overflowPunct w:val="0"/>
        <w:autoSpaceDE w:val="0"/>
        <w:autoSpaceDN w:val="0"/>
        <w:adjustRightInd w:val="0"/>
        <w:textAlignment w:val="baseline"/>
        <w:rPr>
          <w:rFonts w:cs="Times New Roman"/>
          <w:i/>
          <w:sz w:val="22"/>
          <w:szCs w:val="22"/>
          <w:lang w:eastAsia="fr-FR"/>
        </w:rPr>
      </w:pPr>
    </w:p>
    <w:p w14:paraId="458D33A5" w14:textId="77777777" w:rsidR="007710DF" w:rsidRPr="00077379" w:rsidRDefault="007710DF" w:rsidP="007710DF">
      <w:pPr>
        <w:keepNext/>
        <w:tabs>
          <w:tab w:val="left" w:pos="3255"/>
        </w:tabs>
        <w:overflowPunct w:val="0"/>
        <w:autoSpaceDE w:val="0"/>
        <w:autoSpaceDN w:val="0"/>
        <w:adjustRightInd w:val="0"/>
        <w:jc w:val="both"/>
        <w:textAlignment w:val="baseline"/>
        <w:rPr>
          <w:rFonts w:cs="Times New Roman"/>
          <w:b/>
          <w:i/>
          <w:sz w:val="22"/>
          <w:szCs w:val="22"/>
          <w:lang w:eastAsia="fr-FR"/>
        </w:rPr>
      </w:pPr>
      <w:r w:rsidRPr="00077379">
        <w:rPr>
          <w:rFonts w:cs="Times New Roman"/>
          <w:b/>
          <w:i/>
          <w:sz w:val="22"/>
          <w:szCs w:val="22"/>
          <w:lang w:eastAsia="fr-FR"/>
        </w:rPr>
        <w:t>1. DEFINIȚII</w:t>
      </w:r>
      <w:r w:rsidRPr="00077379">
        <w:rPr>
          <w:rFonts w:cs="Times New Roman"/>
          <w:b/>
          <w:i/>
          <w:sz w:val="22"/>
          <w:szCs w:val="22"/>
          <w:lang w:eastAsia="fr-FR"/>
        </w:rPr>
        <w:tab/>
      </w:r>
    </w:p>
    <w:p w14:paraId="55030B32" w14:textId="77777777" w:rsidR="007710DF" w:rsidRPr="00077379" w:rsidRDefault="007710DF" w:rsidP="005408D8">
      <w:pPr>
        <w:overflowPunct w:val="0"/>
        <w:autoSpaceDE w:val="0"/>
        <w:autoSpaceDN w:val="0"/>
        <w:adjustRightInd w:val="0"/>
        <w:spacing w:after="0"/>
        <w:jc w:val="both"/>
        <w:textAlignment w:val="baseline"/>
        <w:rPr>
          <w:rFonts w:cs="Times New Roman"/>
          <w:sz w:val="22"/>
          <w:szCs w:val="22"/>
          <w:lang w:eastAsia="fr-FR"/>
        </w:rPr>
      </w:pPr>
      <w:r w:rsidRPr="00077379">
        <w:rPr>
          <w:rFonts w:cs="Times New Roman"/>
          <w:sz w:val="22"/>
          <w:szCs w:val="22"/>
          <w:lang w:eastAsia="fr-FR"/>
        </w:rPr>
        <w:t xml:space="preserve">a. contract de prestări servicii - prezentul contract de prestări servicii de formare profesională. </w:t>
      </w:r>
    </w:p>
    <w:p w14:paraId="70D1573A" w14:textId="77777777" w:rsidR="007710DF" w:rsidRPr="00077379" w:rsidRDefault="007710DF" w:rsidP="005408D8">
      <w:pPr>
        <w:overflowPunct w:val="0"/>
        <w:autoSpaceDE w:val="0"/>
        <w:autoSpaceDN w:val="0"/>
        <w:adjustRightInd w:val="0"/>
        <w:spacing w:after="0"/>
        <w:jc w:val="both"/>
        <w:textAlignment w:val="baseline"/>
        <w:rPr>
          <w:rFonts w:cs="Times New Roman"/>
          <w:i/>
          <w:sz w:val="22"/>
          <w:szCs w:val="22"/>
          <w:lang w:eastAsia="fr-FR"/>
        </w:rPr>
      </w:pPr>
      <w:r w:rsidRPr="00077379">
        <w:rPr>
          <w:rFonts w:cs="Times New Roman"/>
          <w:sz w:val="22"/>
          <w:szCs w:val="22"/>
          <w:lang w:eastAsia="fr-FR"/>
        </w:rPr>
        <w:t xml:space="preserve">b. program de formare profesionala </w:t>
      </w:r>
    </w:p>
    <w:p w14:paraId="2A0C32A6" w14:textId="07BB6D9B" w:rsidR="007710DF" w:rsidRPr="00077379" w:rsidRDefault="007710DF" w:rsidP="005408D8">
      <w:pPr>
        <w:spacing w:after="0"/>
        <w:jc w:val="both"/>
        <w:rPr>
          <w:rFonts w:cs="Times New Roman"/>
          <w:sz w:val="22"/>
          <w:szCs w:val="22"/>
        </w:rPr>
      </w:pPr>
      <w:r w:rsidRPr="00077379">
        <w:rPr>
          <w:rFonts w:cs="Times New Roman"/>
          <w:sz w:val="22"/>
          <w:szCs w:val="22"/>
        </w:rPr>
        <w:t xml:space="preserve">c. prețul contractului - </w:t>
      </w:r>
      <w:r w:rsidR="005408D8" w:rsidRPr="00077379">
        <w:rPr>
          <w:rFonts w:cs="Times New Roman"/>
          <w:sz w:val="22"/>
          <w:szCs w:val="22"/>
        </w:rPr>
        <w:t>prețul</w:t>
      </w:r>
      <w:r w:rsidRPr="00077379">
        <w:rPr>
          <w:rFonts w:cs="Times New Roman"/>
          <w:sz w:val="22"/>
          <w:szCs w:val="22"/>
        </w:rPr>
        <w:t xml:space="preserve"> </w:t>
      </w:r>
      <w:r w:rsidR="005408D8" w:rsidRPr="00077379">
        <w:rPr>
          <w:rFonts w:cs="Times New Roman"/>
          <w:sz w:val="22"/>
          <w:szCs w:val="22"/>
        </w:rPr>
        <w:t>plătibil</w:t>
      </w:r>
      <w:r w:rsidRPr="00077379">
        <w:rPr>
          <w:rFonts w:cs="Times New Roman"/>
          <w:sz w:val="22"/>
          <w:szCs w:val="22"/>
        </w:rPr>
        <w:t xml:space="preserve"> prestatorului de </w:t>
      </w:r>
      <w:r w:rsidR="005408D8" w:rsidRPr="00077379">
        <w:rPr>
          <w:rFonts w:cs="Times New Roman"/>
          <w:sz w:val="22"/>
          <w:szCs w:val="22"/>
        </w:rPr>
        <w:t>către</w:t>
      </w:r>
      <w:r w:rsidRPr="00077379">
        <w:rPr>
          <w:rFonts w:cs="Times New Roman"/>
          <w:sz w:val="22"/>
          <w:szCs w:val="22"/>
        </w:rPr>
        <w:t xml:space="preserve"> achizitor, in baza contractului, pentru </w:t>
      </w:r>
      <w:r w:rsidR="005408D8" w:rsidRPr="00077379">
        <w:rPr>
          <w:rFonts w:cs="Times New Roman"/>
          <w:sz w:val="22"/>
          <w:szCs w:val="22"/>
        </w:rPr>
        <w:t>îndeplinirea</w:t>
      </w:r>
      <w:r w:rsidRPr="00077379">
        <w:rPr>
          <w:rFonts w:cs="Times New Roman"/>
          <w:sz w:val="22"/>
          <w:szCs w:val="22"/>
        </w:rPr>
        <w:t xml:space="preserve"> integrala si </w:t>
      </w:r>
      <w:r w:rsidR="005408D8" w:rsidRPr="00077379">
        <w:rPr>
          <w:rFonts w:cs="Times New Roman"/>
          <w:sz w:val="22"/>
          <w:szCs w:val="22"/>
        </w:rPr>
        <w:t>corespunzătoare</w:t>
      </w:r>
      <w:r w:rsidRPr="00077379">
        <w:rPr>
          <w:rFonts w:cs="Times New Roman"/>
          <w:sz w:val="22"/>
          <w:szCs w:val="22"/>
        </w:rPr>
        <w:t xml:space="preserve"> a tuturor </w:t>
      </w:r>
      <w:r w:rsidR="005408D8" w:rsidRPr="00077379">
        <w:rPr>
          <w:rFonts w:cs="Times New Roman"/>
          <w:sz w:val="22"/>
          <w:szCs w:val="22"/>
        </w:rPr>
        <w:t>obligațiilor</w:t>
      </w:r>
      <w:r w:rsidRPr="00077379">
        <w:rPr>
          <w:rFonts w:cs="Times New Roman"/>
          <w:sz w:val="22"/>
          <w:szCs w:val="22"/>
        </w:rPr>
        <w:t xml:space="preserve"> asumate prin contract;</w:t>
      </w:r>
    </w:p>
    <w:p w14:paraId="30FFD768" w14:textId="37F3BE98" w:rsidR="007710DF" w:rsidRPr="00077379" w:rsidRDefault="007710DF" w:rsidP="005408D8">
      <w:pPr>
        <w:spacing w:after="0"/>
        <w:jc w:val="both"/>
        <w:rPr>
          <w:rFonts w:cs="Times New Roman"/>
          <w:sz w:val="22"/>
          <w:szCs w:val="22"/>
        </w:rPr>
      </w:pPr>
      <w:r w:rsidRPr="00077379">
        <w:rPr>
          <w:rFonts w:cs="Times New Roman"/>
          <w:sz w:val="22"/>
          <w:szCs w:val="22"/>
        </w:rPr>
        <w:t xml:space="preserve">d. servicii - </w:t>
      </w:r>
      <w:r w:rsidR="005408D8" w:rsidRPr="00077379">
        <w:rPr>
          <w:rFonts w:cs="Times New Roman"/>
          <w:sz w:val="22"/>
          <w:szCs w:val="22"/>
        </w:rPr>
        <w:t>activitățile</w:t>
      </w:r>
      <w:r w:rsidRPr="00077379">
        <w:rPr>
          <w:rFonts w:cs="Times New Roman"/>
          <w:sz w:val="22"/>
          <w:szCs w:val="22"/>
        </w:rPr>
        <w:t xml:space="preserve"> a </w:t>
      </w:r>
      <w:r w:rsidR="005408D8" w:rsidRPr="00077379">
        <w:rPr>
          <w:rFonts w:cs="Times New Roman"/>
          <w:sz w:val="22"/>
          <w:szCs w:val="22"/>
        </w:rPr>
        <w:t>căror</w:t>
      </w:r>
      <w:r w:rsidRPr="00077379">
        <w:rPr>
          <w:rFonts w:cs="Times New Roman"/>
          <w:sz w:val="22"/>
          <w:szCs w:val="22"/>
        </w:rPr>
        <w:t xml:space="preserve"> prestare face obiectul contractului;</w:t>
      </w:r>
    </w:p>
    <w:p w14:paraId="61F78719" w14:textId="704D6F1A" w:rsidR="007710DF" w:rsidRPr="00077379" w:rsidRDefault="007710DF" w:rsidP="005408D8">
      <w:pPr>
        <w:spacing w:after="0"/>
        <w:jc w:val="both"/>
        <w:rPr>
          <w:rFonts w:cs="Times New Roman"/>
          <w:sz w:val="22"/>
          <w:szCs w:val="22"/>
        </w:rPr>
      </w:pPr>
      <w:r w:rsidRPr="00077379">
        <w:rPr>
          <w:rFonts w:cs="Times New Roman"/>
          <w:sz w:val="22"/>
          <w:szCs w:val="22"/>
        </w:rPr>
        <w:t xml:space="preserve">e. </w:t>
      </w:r>
      <w:r w:rsidR="005408D8" w:rsidRPr="00077379">
        <w:rPr>
          <w:rFonts w:cs="Times New Roman"/>
          <w:sz w:val="22"/>
          <w:szCs w:val="22"/>
        </w:rPr>
        <w:t>forța</w:t>
      </w:r>
      <w:r w:rsidRPr="00077379">
        <w:rPr>
          <w:rFonts w:cs="Times New Roman"/>
          <w:sz w:val="22"/>
          <w:szCs w:val="22"/>
        </w:rPr>
        <w:t xml:space="preserve"> majora - un eveniment mai presus de controlul </w:t>
      </w:r>
      <w:r w:rsidR="005408D8" w:rsidRPr="00077379">
        <w:rPr>
          <w:rFonts w:cs="Times New Roman"/>
          <w:sz w:val="22"/>
          <w:szCs w:val="22"/>
        </w:rPr>
        <w:t>parților</w:t>
      </w:r>
      <w:r w:rsidRPr="00077379">
        <w:rPr>
          <w:rFonts w:cs="Times New Roman"/>
          <w:sz w:val="22"/>
          <w:szCs w:val="22"/>
        </w:rPr>
        <w:t xml:space="preserve">, care nu se </w:t>
      </w:r>
      <w:r w:rsidR="005408D8" w:rsidRPr="00077379">
        <w:rPr>
          <w:rFonts w:cs="Times New Roman"/>
          <w:sz w:val="22"/>
          <w:szCs w:val="22"/>
        </w:rPr>
        <w:t>datorează</w:t>
      </w:r>
      <w:r w:rsidRPr="00077379">
        <w:rPr>
          <w:rFonts w:cs="Times New Roman"/>
          <w:sz w:val="22"/>
          <w:szCs w:val="22"/>
        </w:rPr>
        <w:t xml:space="preserve"> </w:t>
      </w:r>
      <w:r w:rsidR="005408D8" w:rsidRPr="00077379">
        <w:rPr>
          <w:rFonts w:cs="Times New Roman"/>
          <w:sz w:val="22"/>
          <w:szCs w:val="22"/>
        </w:rPr>
        <w:t>greșelii</w:t>
      </w:r>
      <w:r w:rsidRPr="00077379">
        <w:rPr>
          <w:rFonts w:cs="Times New Roman"/>
          <w:sz w:val="22"/>
          <w:szCs w:val="22"/>
        </w:rPr>
        <w:t xml:space="preserve"> sau vinei acestora, care nu putea fi </w:t>
      </w:r>
      <w:r w:rsidR="005408D8" w:rsidRPr="00077379">
        <w:rPr>
          <w:rFonts w:cs="Times New Roman"/>
          <w:sz w:val="22"/>
          <w:szCs w:val="22"/>
        </w:rPr>
        <w:t>prevăzut</w:t>
      </w:r>
      <w:r w:rsidRPr="00077379">
        <w:rPr>
          <w:rFonts w:cs="Times New Roman"/>
          <w:sz w:val="22"/>
          <w:szCs w:val="22"/>
        </w:rPr>
        <w:t xml:space="preserve"> la momentul </w:t>
      </w:r>
      <w:r w:rsidR="005408D8" w:rsidRPr="00077379">
        <w:rPr>
          <w:rFonts w:cs="Times New Roman"/>
          <w:sz w:val="22"/>
          <w:szCs w:val="22"/>
        </w:rPr>
        <w:t>încheierii</w:t>
      </w:r>
      <w:r w:rsidRPr="00077379">
        <w:rPr>
          <w:rFonts w:cs="Times New Roman"/>
          <w:sz w:val="22"/>
          <w:szCs w:val="22"/>
        </w:rPr>
        <w:t xml:space="preserve"> contractului si care face imposibila executarea si, respectiv, </w:t>
      </w:r>
      <w:r w:rsidR="005408D8" w:rsidRPr="00077379">
        <w:rPr>
          <w:rFonts w:cs="Times New Roman"/>
          <w:sz w:val="22"/>
          <w:szCs w:val="22"/>
        </w:rPr>
        <w:t>îndeplinirea</w:t>
      </w:r>
      <w:r w:rsidRPr="00077379">
        <w:rPr>
          <w:rFonts w:cs="Times New Roman"/>
          <w:sz w:val="22"/>
          <w:szCs w:val="22"/>
        </w:rPr>
        <w:t xml:space="preserve"> contractului; sunt considerate asemenea evenimente: </w:t>
      </w:r>
      <w:r w:rsidR="005408D8" w:rsidRPr="00077379">
        <w:rPr>
          <w:rFonts w:cs="Times New Roman"/>
          <w:sz w:val="22"/>
          <w:szCs w:val="22"/>
        </w:rPr>
        <w:t>războaie</w:t>
      </w:r>
      <w:r w:rsidRPr="00077379">
        <w:rPr>
          <w:rFonts w:cs="Times New Roman"/>
          <w:sz w:val="22"/>
          <w:szCs w:val="22"/>
        </w:rPr>
        <w:t xml:space="preserve">, </w:t>
      </w:r>
      <w:r w:rsidR="005408D8" w:rsidRPr="00077379">
        <w:rPr>
          <w:rFonts w:cs="Times New Roman"/>
          <w:sz w:val="22"/>
          <w:szCs w:val="22"/>
        </w:rPr>
        <w:t>revoluții</w:t>
      </w:r>
      <w:r w:rsidRPr="00077379">
        <w:rPr>
          <w:rFonts w:cs="Times New Roman"/>
          <w:sz w:val="22"/>
          <w:szCs w:val="22"/>
        </w:rPr>
        <w:t xml:space="preserve">, incendii, </w:t>
      </w:r>
      <w:r w:rsidR="005408D8" w:rsidRPr="00077379">
        <w:rPr>
          <w:rFonts w:cs="Times New Roman"/>
          <w:sz w:val="22"/>
          <w:szCs w:val="22"/>
        </w:rPr>
        <w:t>inundații</w:t>
      </w:r>
      <w:r w:rsidRPr="00077379">
        <w:rPr>
          <w:rFonts w:cs="Times New Roman"/>
          <w:sz w:val="22"/>
          <w:szCs w:val="22"/>
        </w:rPr>
        <w:t xml:space="preserve"> sau orice alte catastrofe naturale, </w:t>
      </w:r>
      <w:r w:rsidR="005408D8" w:rsidRPr="00077379">
        <w:rPr>
          <w:rFonts w:cs="Times New Roman"/>
          <w:sz w:val="22"/>
          <w:szCs w:val="22"/>
        </w:rPr>
        <w:t>restricții</w:t>
      </w:r>
      <w:r w:rsidRPr="00077379">
        <w:rPr>
          <w:rFonts w:cs="Times New Roman"/>
          <w:sz w:val="22"/>
          <w:szCs w:val="22"/>
        </w:rPr>
        <w:t xml:space="preserve"> </w:t>
      </w:r>
      <w:r w:rsidR="005408D8" w:rsidRPr="00077379">
        <w:rPr>
          <w:rFonts w:cs="Times New Roman"/>
          <w:sz w:val="22"/>
          <w:szCs w:val="22"/>
        </w:rPr>
        <w:t>apărute</w:t>
      </w:r>
      <w:r w:rsidRPr="00077379">
        <w:rPr>
          <w:rFonts w:cs="Times New Roman"/>
          <w:sz w:val="22"/>
          <w:szCs w:val="22"/>
        </w:rPr>
        <w:t xml:space="preserve"> ca urmare a unei carantine, embargou, enumerarea nefiind exhaustiva, ci </w:t>
      </w:r>
      <w:r w:rsidR="00283E7E" w:rsidRPr="00077379">
        <w:rPr>
          <w:rFonts w:cs="Times New Roman"/>
          <w:sz w:val="22"/>
          <w:szCs w:val="22"/>
        </w:rPr>
        <w:t>enunțiativă</w:t>
      </w:r>
      <w:r w:rsidRPr="00077379">
        <w:rPr>
          <w:rFonts w:cs="Times New Roman"/>
          <w:sz w:val="22"/>
          <w:szCs w:val="22"/>
        </w:rPr>
        <w:t xml:space="preserve">. Nu este considerat </w:t>
      </w:r>
      <w:r w:rsidR="00283E7E" w:rsidRPr="00077379">
        <w:rPr>
          <w:rFonts w:cs="Times New Roman"/>
          <w:sz w:val="22"/>
          <w:szCs w:val="22"/>
        </w:rPr>
        <w:t>forța</w:t>
      </w:r>
      <w:r w:rsidRPr="00077379">
        <w:rPr>
          <w:rFonts w:cs="Times New Roman"/>
          <w:sz w:val="22"/>
          <w:szCs w:val="22"/>
        </w:rPr>
        <w:t xml:space="preserve"> majora un eveniment asemenea celor de mai sus care, </w:t>
      </w:r>
      <w:r w:rsidR="00283E7E" w:rsidRPr="00077379">
        <w:rPr>
          <w:rFonts w:cs="Times New Roman"/>
          <w:sz w:val="22"/>
          <w:szCs w:val="22"/>
        </w:rPr>
        <w:t>fără</w:t>
      </w:r>
      <w:r w:rsidRPr="00077379">
        <w:rPr>
          <w:rFonts w:cs="Times New Roman"/>
          <w:sz w:val="22"/>
          <w:szCs w:val="22"/>
        </w:rPr>
        <w:t xml:space="preserve"> a crea o imposibilitate de executare, face extrem de costisitoare executarea </w:t>
      </w:r>
      <w:r w:rsidR="00283E7E" w:rsidRPr="00077379">
        <w:rPr>
          <w:rFonts w:cs="Times New Roman"/>
          <w:sz w:val="22"/>
          <w:szCs w:val="22"/>
        </w:rPr>
        <w:t>obligațiilor</w:t>
      </w:r>
      <w:r w:rsidRPr="00077379">
        <w:rPr>
          <w:rFonts w:cs="Times New Roman"/>
          <w:sz w:val="22"/>
          <w:szCs w:val="22"/>
        </w:rPr>
        <w:t xml:space="preserve"> uneia din </w:t>
      </w:r>
      <w:r w:rsidR="00283E7E" w:rsidRPr="00077379">
        <w:rPr>
          <w:rFonts w:cs="Times New Roman"/>
          <w:sz w:val="22"/>
          <w:szCs w:val="22"/>
        </w:rPr>
        <w:t>parți</w:t>
      </w:r>
      <w:r w:rsidRPr="00077379">
        <w:rPr>
          <w:rFonts w:cs="Times New Roman"/>
          <w:sz w:val="22"/>
          <w:szCs w:val="22"/>
        </w:rPr>
        <w:t>;</w:t>
      </w:r>
    </w:p>
    <w:p w14:paraId="7006AD82" w14:textId="77777777" w:rsidR="007710DF" w:rsidRPr="00077379" w:rsidRDefault="007710DF" w:rsidP="007710DF">
      <w:pPr>
        <w:contextualSpacing/>
        <w:jc w:val="both"/>
        <w:rPr>
          <w:rFonts w:cs="Times New Roman"/>
          <w:sz w:val="22"/>
          <w:szCs w:val="22"/>
        </w:rPr>
      </w:pPr>
    </w:p>
    <w:p w14:paraId="4B3B55DA" w14:textId="77777777" w:rsidR="007710DF" w:rsidRPr="00077379" w:rsidRDefault="007710DF" w:rsidP="007710DF">
      <w:pPr>
        <w:numPr>
          <w:ilvl w:val="0"/>
          <w:numId w:val="123"/>
        </w:numPr>
        <w:spacing w:after="0" w:line="240" w:lineRule="auto"/>
        <w:contextualSpacing/>
        <w:jc w:val="both"/>
        <w:rPr>
          <w:rFonts w:cs="Times New Roman"/>
          <w:b/>
          <w:sz w:val="22"/>
          <w:szCs w:val="22"/>
        </w:rPr>
      </w:pPr>
      <w:r w:rsidRPr="00077379">
        <w:rPr>
          <w:rFonts w:cs="Times New Roman"/>
          <w:b/>
          <w:sz w:val="22"/>
          <w:szCs w:val="22"/>
        </w:rPr>
        <w:t>OBIECTUL CONTRACTULUI</w:t>
      </w:r>
    </w:p>
    <w:p w14:paraId="3E596F53" w14:textId="1690DD79" w:rsidR="007710DF" w:rsidRPr="00077379" w:rsidRDefault="007710DF" w:rsidP="007710DF">
      <w:pPr>
        <w:contextualSpacing/>
        <w:jc w:val="both"/>
        <w:rPr>
          <w:rFonts w:cs="Times New Roman"/>
          <w:bCs/>
          <w:sz w:val="22"/>
          <w:szCs w:val="22"/>
        </w:rPr>
      </w:pPr>
      <w:bookmarkStart w:id="1" w:name="_Hlk129595131"/>
      <w:r w:rsidRPr="00077379">
        <w:rPr>
          <w:rFonts w:cs="Times New Roman"/>
          <w:bCs/>
          <w:sz w:val="22"/>
          <w:szCs w:val="22"/>
        </w:rPr>
        <w:t xml:space="preserve">2.1. </w:t>
      </w:r>
      <w:r w:rsidR="004C28ED" w:rsidRPr="00077379">
        <w:rPr>
          <w:rFonts w:cs="Times New Roman"/>
          <w:bCs/>
          <w:sz w:val="22"/>
          <w:szCs w:val="22"/>
        </w:rPr>
        <w:t>Prestarea</w:t>
      </w:r>
      <w:r w:rsidRPr="00077379">
        <w:rPr>
          <w:rFonts w:cs="Times New Roman"/>
          <w:bCs/>
          <w:sz w:val="22"/>
          <w:szCs w:val="22"/>
        </w:rPr>
        <w:t xml:space="preserve"> de către furnizor a serviciilor de formare profesională -  curs de  igienă, pentru 40 persoane  (Modulul: Instruirea personalului de îngrijire din sectorul alimentar și din unitățile de alimentație publică și colectivă - pentru 25 persoane, Modulul  Instruirea personalului din unități care prestează servicii de curățenie. - pentru 15 persoane), </w:t>
      </w:r>
      <w:r w:rsidR="00283E7E" w:rsidRPr="00077379">
        <w:rPr>
          <w:rFonts w:cs="Times New Roman"/>
          <w:bCs/>
          <w:sz w:val="22"/>
          <w:szCs w:val="22"/>
        </w:rPr>
        <w:t>preț</w:t>
      </w:r>
      <w:r w:rsidRPr="00077379">
        <w:rPr>
          <w:rFonts w:cs="Times New Roman"/>
          <w:bCs/>
          <w:sz w:val="22"/>
          <w:szCs w:val="22"/>
        </w:rPr>
        <w:t xml:space="preserve"> ___ lei/persoană. Participanții la cursurile menționate  sunt angajați ai Direcției de Asistență Socială a Municipiului Timișoara.</w:t>
      </w:r>
      <w:bookmarkEnd w:id="1"/>
    </w:p>
    <w:p w14:paraId="0810A8E9" w14:textId="77777777" w:rsidR="007710DF" w:rsidRPr="00077379" w:rsidRDefault="007710DF" w:rsidP="007710DF">
      <w:pPr>
        <w:contextualSpacing/>
        <w:jc w:val="both"/>
        <w:rPr>
          <w:rFonts w:cs="Times New Roman"/>
          <w:sz w:val="22"/>
          <w:szCs w:val="22"/>
        </w:rPr>
      </w:pPr>
      <w:r w:rsidRPr="00077379">
        <w:rPr>
          <w:rFonts w:cs="Times New Roman"/>
          <w:sz w:val="22"/>
          <w:szCs w:val="22"/>
        </w:rPr>
        <w:t>2.2. Locul de desfășurare a cursului partea de teorie și partea practică va fi în Timișoara, la o locație pusă la dispoziție de prestator.</w:t>
      </w:r>
      <w:r w:rsidRPr="00077379">
        <w:rPr>
          <w:rFonts w:cs="Times New Roman"/>
          <w:color w:val="FF0000"/>
          <w:sz w:val="22"/>
          <w:szCs w:val="22"/>
        </w:rPr>
        <w:t xml:space="preserve"> </w:t>
      </w:r>
    </w:p>
    <w:p w14:paraId="71B486BA" w14:textId="2EFC1190" w:rsidR="007710DF" w:rsidRPr="00077379" w:rsidRDefault="007710DF" w:rsidP="007710DF">
      <w:pPr>
        <w:contextualSpacing/>
        <w:jc w:val="both"/>
        <w:rPr>
          <w:rFonts w:cs="Times New Roman"/>
          <w:sz w:val="22"/>
          <w:szCs w:val="22"/>
        </w:rPr>
      </w:pPr>
      <w:r w:rsidRPr="00077379">
        <w:rPr>
          <w:rFonts w:cs="Times New Roman"/>
          <w:noProof/>
          <w:sz w:val="22"/>
          <w:szCs w:val="22"/>
        </w:rPr>
        <w:drawing>
          <wp:anchor distT="0" distB="0" distL="114300" distR="114300" simplePos="0" relativeHeight="251662336" behindDoc="0" locked="0" layoutInCell="1" allowOverlap="1" wp14:anchorId="1D241FC0" wp14:editId="7A5AB6F2">
            <wp:simplePos x="0" y="0"/>
            <wp:positionH relativeFrom="margin">
              <wp:posOffset>4371975</wp:posOffset>
            </wp:positionH>
            <wp:positionV relativeFrom="margin">
              <wp:posOffset>9744075</wp:posOffset>
            </wp:positionV>
            <wp:extent cx="923925" cy="657225"/>
            <wp:effectExtent l="19050" t="0" r="9525" b="0"/>
            <wp:wrapSquare wrapText="bothSides"/>
            <wp:docPr id="8" name="Picture 1" descr="O imagine care conține siluetă, desen, schiță, ilustrați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O imagine care conține siluetă, desen, schiță, ilustrație&#10;&#10;Conținutul generat de inteligența artificială poate fi incorect."/>
                    <pic:cNvPicPr>
                      <a:picLocks noChangeAspect="1" noChangeArrowheads="1"/>
                    </pic:cNvPicPr>
                  </pic:nvPicPr>
                  <pic:blipFill>
                    <a:blip r:embed="rId8" cstate="print"/>
                    <a:srcRect/>
                    <a:stretch>
                      <a:fillRect/>
                    </a:stretch>
                  </pic:blipFill>
                  <pic:spPr bwMode="auto">
                    <a:xfrm>
                      <a:off x="0" y="0"/>
                      <a:ext cx="923925" cy="657225"/>
                    </a:xfrm>
                    <a:prstGeom prst="rect">
                      <a:avLst/>
                    </a:prstGeom>
                    <a:noFill/>
                    <a:ln w="9525">
                      <a:noFill/>
                      <a:miter lim="800000"/>
                      <a:headEnd/>
                      <a:tailEnd/>
                    </a:ln>
                  </pic:spPr>
                </pic:pic>
              </a:graphicData>
            </a:graphic>
          </wp:anchor>
        </w:drawing>
      </w:r>
      <w:r w:rsidRPr="00077379">
        <w:rPr>
          <w:rFonts w:cs="Times New Roman"/>
          <w:noProof/>
          <w:sz w:val="22"/>
          <w:szCs w:val="22"/>
        </w:rPr>
        <w:drawing>
          <wp:anchor distT="0" distB="0" distL="114300" distR="114300" simplePos="0" relativeHeight="251660288" behindDoc="0" locked="0" layoutInCell="1" allowOverlap="1" wp14:anchorId="516C8B6F" wp14:editId="05295D66">
            <wp:simplePos x="0" y="0"/>
            <wp:positionH relativeFrom="margin">
              <wp:posOffset>4371975</wp:posOffset>
            </wp:positionH>
            <wp:positionV relativeFrom="margin">
              <wp:posOffset>9744075</wp:posOffset>
            </wp:positionV>
            <wp:extent cx="923925" cy="657225"/>
            <wp:effectExtent l="19050" t="0" r="9525" b="0"/>
            <wp:wrapSquare wrapText="bothSides"/>
            <wp:docPr id="7" name="Picture 1" descr="O imagine care conține siluetă, desen, schiță, ilustrați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O imagine care conține siluetă, desen, schiță, ilustrație&#10;&#10;Conținutul generat de inteligența artificială poate fi incorect."/>
                    <pic:cNvPicPr>
                      <a:picLocks noChangeAspect="1" noChangeArrowheads="1"/>
                    </pic:cNvPicPr>
                  </pic:nvPicPr>
                  <pic:blipFill>
                    <a:blip r:embed="rId8" cstate="print"/>
                    <a:srcRect/>
                    <a:stretch>
                      <a:fillRect/>
                    </a:stretch>
                  </pic:blipFill>
                  <pic:spPr bwMode="auto">
                    <a:xfrm>
                      <a:off x="0" y="0"/>
                      <a:ext cx="923925" cy="657225"/>
                    </a:xfrm>
                    <a:prstGeom prst="rect">
                      <a:avLst/>
                    </a:prstGeom>
                    <a:noFill/>
                    <a:ln w="9525">
                      <a:noFill/>
                      <a:miter lim="800000"/>
                      <a:headEnd/>
                      <a:tailEnd/>
                    </a:ln>
                  </pic:spPr>
                </pic:pic>
              </a:graphicData>
            </a:graphic>
          </wp:anchor>
        </w:drawing>
      </w:r>
      <w:r w:rsidRPr="00077379">
        <w:rPr>
          <w:rFonts w:cs="Times New Roman"/>
          <w:noProof/>
          <w:sz w:val="22"/>
          <w:szCs w:val="22"/>
        </w:rPr>
        <w:drawing>
          <wp:anchor distT="0" distB="0" distL="114300" distR="114300" simplePos="0" relativeHeight="251661312" behindDoc="0" locked="0" layoutInCell="1" allowOverlap="1" wp14:anchorId="1ED7C017" wp14:editId="1EF0D2B8">
            <wp:simplePos x="0" y="0"/>
            <wp:positionH relativeFrom="margin">
              <wp:posOffset>4371975</wp:posOffset>
            </wp:positionH>
            <wp:positionV relativeFrom="margin">
              <wp:posOffset>9744075</wp:posOffset>
            </wp:positionV>
            <wp:extent cx="923925" cy="657225"/>
            <wp:effectExtent l="19050" t="0" r="9525" b="0"/>
            <wp:wrapSquare wrapText="bothSides"/>
            <wp:docPr id="6" name="Picture 1" descr="O imagine care conține siluetă, desen, schiță, ilustrați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O imagine care conține siluetă, desen, schiță, ilustrație&#10;&#10;Conținutul generat de inteligența artificială poate fi incorect."/>
                    <pic:cNvPicPr>
                      <a:picLocks noChangeAspect="1" noChangeArrowheads="1"/>
                    </pic:cNvPicPr>
                  </pic:nvPicPr>
                  <pic:blipFill>
                    <a:blip r:embed="rId8" cstate="print"/>
                    <a:srcRect/>
                    <a:stretch>
                      <a:fillRect/>
                    </a:stretch>
                  </pic:blipFill>
                  <pic:spPr bwMode="auto">
                    <a:xfrm>
                      <a:off x="0" y="0"/>
                      <a:ext cx="923925" cy="657225"/>
                    </a:xfrm>
                    <a:prstGeom prst="rect">
                      <a:avLst/>
                    </a:prstGeom>
                    <a:noFill/>
                    <a:ln w="9525">
                      <a:noFill/>
                      <a:miter lim="800000"/>
                      <a:headEnd/>
                      <a:tailEnd/>
                    </a:ln>
                  </pic:spPr>
                </pic:pic>
              </a:graphicData>
            </a:graphic>
          </wp:anchor>
        </w:drawing>
      </w:r>
      <w:r w:rsidRPr="00077379">
        <w:rPr>
          <w:rFonts w:cs="Times New Roman"/>
          <w:noProof/>
          <w:sz w:val="22"/>
          <w:szCs w:val="22"/>
        </w:rPr>
        <w:drawing>
          <wp:anchor distT="0" distB="0" distL="114300" distR="114300" simplePos="0" relativeHeight="251659264" behindDoc="0" locked="0" layoutInCell="1" allowOverlap="1" wp14:anchorId="18F82829" wp14:editId="17D0AD52">
            <wp:simplePos x="0" y="0"/>
            <wp:positionH relativeFrom="margin">
              <wp:posOffset>4371975</wp:posOffset>
            </wp:positionH>
            <wp:positionV relativeFrom="margin">
              <wp:posOffset>9744075</wp:posOffset>
            </wp:positionV>
            <wp:extent cx="923925" cy="657225"/>
            <wp:effectExtent l="19050" t="0" r="9525" b="0"/>
            <wp:wrapSquare wrapText="bothSides"/>
            <wp:docPr id="5" name="Picture 1" descr="O imagine care conține siluetă, desen, schiță, ilustrați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O imagine care conține siluetă, desen, schiță, ilustrație&#10;&#10;Conținutul generat de inteligența artificială poate fi incorect."/>
                    <pic:cNvPicPr>
                      <a:picLocks noChangeAspect="1" noChangeArrowheads="1"/>
                    </pic:cNvPicPr>
                  </pic:nvPicPr>
                  <pic:blipFill>
                    <a:blip r:embed="rId8" cstate="print"/>
                    <a:srcRect/>
                    <a:stretch>
                      <a:fillRect/>
                    </a:stretch>
                  </pic:blipFill>
                  <pic:spPr bwMode="auto">
                    <a:xfrm>
                      <a:off x="0" y="0"/>
                      <a:ext cx="923925" cy="657225"/>
                    </a:xfrm>
                    <a:prstGeom prst="rect">
                      <a:avLst/>
                    </a:prstGeom>
                    <a:noFill/>
                    <a:ln w="9525">
                      <a:noFill/>
                      <a:miter lim="800000"/>
                      <a:headEnd/>
                      <a:tailEnd/>
                    </a:ln>
                  </pic:spPr>
                </pic:pic>
              </a:graphicData>
            </a:graphic>
          </wp:anchor>
        </w:drawing>
      </w:r>
      <w:r w:rsidRPr="00077379">
        <w:rPr>
          <w:rFonts w:cs="Times New Roman"/>
          <w:noProof/>
          <w:sz w:val="22"/>
          <w:szCs w:val="22"/>
        </w:rPr>
        <w:drawing>
          <wp:anchor distT="0" distB="0" distL="114300" distR="114300" simplePos="0" relativeHeight="251663360" behindDoc="0" locked="0" layoutInCell="1" allowOverlap="1" wp14:anchorId="6856EC2B" wp14:editId="3B95D96A">
            <wp:simplePos x="0" y="0"/>
            <wp:positionH relativeFrom="margin">
              <wp:posOffset>4371975</wp:posOffset>
            </wp:positionH>
            <wp:positionV relativeFrom="margin">
              <wp:posOffset>9744075</wp:posOffset>
            </wp:positionV>
            <wp:extent cx="923925" cy="657225"/>
            <wp:effectExtent l="19050" t="0" r="9525" b="0"/>
            <wp:wrapSquare wrapText="bothSides"/>
            <wp:docPr id="9" name="Picture 1" descr="O imagine care conține siluetă, desen, schiță, ilustrați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O imagine care conține siluetă, desen, schiță, ilustrație&#10;&#10;Conținutul generat de inteligența artificială poate fi incorect."/>
                    <pic:cNvPicPr>
                      <a:picLocks noChangeAspect="1" noChangeArrowheads="1"/>
                    </pic:cNvPicPr>
                  </pic:nvPicPr>
                  <pic:blipFill>
                    <a:blip r:embed="rId8" cstate="print"/>
                    <a:srcRect/>
                    <a:stretch>
                      <a:fillRect/>
                    </a:stretch>
                  </pic:blipFill>
                  <pic:spPr bwMode="auto">
                    <a:xfrm>
                      <a:off x="0" y="0"/>
                      <a:ext cx="923925" cy="657225"/>
                    </a:xfrm>
                    <a:prstGeom prst="rect">
                      <a:avLst/>
                    </a:prstGeom>
                    <a:noFill/>
                    <a:ln w="9525">
                      <a:noFill/>
                      <a:miter lim="800000"/>
                      <a:headEnd/>
                      <a:tailEnd/>
                    </a:ln>
                  </pic:spPr>
                </pic:pic>
              </a:graphicData>
            </a:graphic>
          </wp:anchor>
        </w:drawing>
      </w:r>
    </w:p>
    <w:p w14:paraId="0F8130DC" w14:textId="77777777" w:rsidR="007710DF" w:rsidRPr="00077379" w:rsidRDefault="007710DF" w:rsidP="007710DF">
      <w:pPr>
        <w:contextualSpacing/>
        <w:jc w:val="both"/>
        <w:rPr>
          <w:rFonts w:cs="Times New Roman"/>
          <w:sz w:val="22"/>
          <w:szCs w:val="22"/>
        </w:rPr>
      </w:pPr>
    </w:p>
    <w:p w14:paraId="6A3C1387" w14:textId="77777777" w:rsidR="007710DF" w:rsidRPr="00077379" w:rsidRDefault="007710DF" w:rsidP="007710DF">
      <w:pPr>
        <w:numPr>
          <w:ilvl w:val="0"/>
          <w:numId w:val="123"/>
        </w:numPr>
        <w:spacing w:after="0" w:line="240" w:lineRule="auto"/>
        <w:contextualSpacing/>
        <w:jc w:val="both"/>
        <w:rPr>
          <w:rFonts w:cs="Times New Roman"/>
          <w:b/>
          <w:i/>
          <w:sz w:val="22"/>
          <w:szCs w:val="22"/>
        </w:rPr>
      </w:pPr>
      <w:r w:rsidRPr="00077379">
        <w:rPr>
          <w:rFonts w:cs="Times New Roman"/>
          <w:b/>
          <w:sz w:val="22"/>
          <w:szCs w:val="22"/>
        </w:rPr>
        <w:t>VALOAREA CONTRACTULUI</w:t>
      </w:r>
    </w:p>
    <w:p w14:paraId="1DC6174F" w14:textId="77777777" w:rsidR="007710DF" w:rsidRPr="00077379" w:rsidRDefault="007710DF" w:rsidP="007710DF">
      <w:pPr>
        <w:ind w:firstLine="709"/>
        <w:contextualSpacing/>
        <w:jc w:val="both"/>
        <w:rPr>
          <w:rFonts w:cs="Times New Roman"/>
          <w:sz w:val="22"/>
          <w:szCs w:val="22"/>
        </w:rPr>
      </w:pPr>
      <w:bookmarkStart w:id="2" w:name="_Hlk129595272"/>
      <w:r w:rsidRPr="00077379">
        <w:rPr>
          <w:rFonts w:cs="Times New Roman"/>
          <w:sz w:val="22"/>
          <w:szCs w:val="22"/>
        </w:rPr>
        <w:lastRenderedPageBreak/>
        <w:t xml:space="preserve">Valoarea totală a contractului este de </w:t>
      </w:r>
      <w:r w:rsidRPr="00077379">
        <w:rPr>
          <w:rFonts w:cs="Times New Roman"/>
          <w:b/>
          <w:sz w:val="22"/>
          <w:szCs w:val="22"/>
        </w:rPr>
        <w:t>_____</w:t>
      </w:r>
      <w:r w:rsidRPr="00077379">
        <w:rPr>
          <w:rFonts w:cs="Times New Roman"/>
          <w:sz w:val="22"/>
          <w:szCs w:val="22"/>
        </w:rPr>
        <w:t xml:space="preserve"> LEI </w:t>
      </w:r>
      <w:r w:rsidRPr="00077379">
        <w:rPr>
          <w:rFonts w:cs="Times New Roman"/>
          <w:b/>
          <w:sz w:val="22"/>
          <w:szCs w:val="22"/>
        </w:rPr>
        <w:t>(__________lei</w:t>
      </w:r>
      <w:r w:rsidRPr="00077379">
        <w:rPr>
          <w:rFonts w:cs="Times New Roman"/>
          <w:sz w:val="22"/>
          <w:szCs w:val="22"/>
        </w:rPr>
        <w:t xml:space="preserve">), reprezentând servicii de formare profesională pentru un număr de </w:t>
      </w:r>
      <w:r w:rsidRPr="00077379">
        <w:rPr>
          <w:rFonts w:cs="Times New Roman"/>
          <w:b/>
          <w:sz w:val="22"/>
          <w:szCs w:val="22"/>
        </w:rPr>
        <w:t xml:space="preserve">40 </w:t>
      </w:r>
      <w:r w:rsidRPr="00077379">
        <w:rPr>
          <w:rFonts w:cs="Times New Roman"/>
          <w:sz w:val="22"/>
          <w:szCs w:val="22"/>
        </w:rPr>
        <w:t>persoane, conform tabelului de mai jos:</w:t>
      </w:r>
    </w:p>
    <w:tbl>
      <w:tblPr>
        <w:tblpPr w:leftFromText="180" w:rightFromText="180" w:vertAnchor="text" w:horzAnchor="margin" w:tblpXSpec="right" w:tblpY="391"/>
        <w:tblW w:w="4914" w:type="pct"/>
        <w:tblLayout w:type="fixed"/>
        <w:tblLook w:val="04A0" w:firstRow="1" w:lastRow="0" w:firstColumn="1" w:lastColumn="0" w:noHBand="0" w:noVBand="1"/>
      </w:tblPr>
      <w:tblGrid>
        <w:gridCol w:w="698"/>
        <w:gridCol w:w="4969"/>
        <w:gridCol w:w="1112"/>
        <w:gridCol w:w="663"/>
        <w:gridCol w:w="587"/>
        <w:gridCol w:w="1026"/>
        <w:gridCol w:w="964"/>
      </w:tblGrid>
      <w:tr w:rsidR="007710DF" w:rsidRPr="00077379" w14:paraId="0E62ADBE" w14:textId="77777777" w:rsidTr="004D7507">
        <w:trPr>
          <w:trHeight w:val="430"/>
        </w:trPr>
        <w:tc>
          <w:tcPr>
            <w:tcW w:w="348" w:type="pct"/>
            <w:tcBorders>
              <w:top w:val="single" w:sz="4" w:space="0" w:color="auto"/>
              <w:left w:val="single" w:sz="4" w:space="0" w:color="auto"/>
              <w:bottom w:val="single" w:sz="4" w:space="0" w:color="auto"/>
              <w:right w:val="single" w:sz="4" w:space="0" w:color="auto"/>
            </w:tcBorders>
            <w:vAlign w:val="center"/>
          </w:tcPr>
          <w:p w14:paraId="5378EF70" w14:textId="77777777" w:rsidR="007710DF" w:rsidRPr="00077379" w:rsidRDefault="007710DF" w:rsidP="004D7507">
            <w:pPr>
              <w:rPr>
                <w:rFonts w:cs="Times New Roman"/>
                <w:b/>
                <w:color w:val="2F5496" w:themeColor="accent5" w:themeShade="BF"/>
                <w:sz w:val="22"/>
                <w:szCs w:val="22"/>
              </w:rPr>
            </w:pPr>
            <w:bookmarkStart w:id="3" w:name="_Hlk129595297"/>
            <w:bookmarkEnd w:id="2"/>
            <w:r w:rsidRPr="00077379">
              <w:rPr>
                <w:rFonts w:cs="Times New Roman"/>
                <w:b/>
                <w:color w:val="2F5496" w:themeColor="accent5" w:themeShade="BF"/>
                <w:sz w:val="22"/>
                <w:szCs w:val="22"/>
                <w:lang w:val="fr-FR"/>
              </w:rPr>
              <w:t>N</w:t>
            </w:r>
            <w:r w:rsidRPr="00077379">
              <w:rPr>
                <w:rFonts w:cs="Times New Roman"/>
                <w:b/>
                <w:color w:val="2F5496" w:themeColor="accent5" w:themeShade="BF"/>
                <w:sz w:val="22"/>
                <w:szCs w:val="22"/>
              </w:rPr>
              <w:t>r crt</w:t>
            </w:r>
          </w:p>
        </w:tc>
        <w:tc>
          <w:tcPr>
            <w:tcW w:w="2480" w:type="pct"/>
            <w:tcBorders>
              <w:top w:val="single" w:sz="4" w:space="0" w:color="auto"/>
              <w:left w:val="nil"/>
              <w:bottom w:val="single" w:sz="4" w:space="0" w:color="auto"/>
              <w:right w:val="single" w:sz="4" w:space="0" w:color="auto"/>
            </w:tcBorders>
            <w:vAlign w:val="center"/>
          </w:tcPr>
          <w:p w14:paraId="61868F4D" w14:textId="77777777" w:rsidR="007710DF" w:rsidRPr="00077379" w:rsidRDefault="007710DF" w:rsidP="004D7507">
            <w:pPr>
              <w:rPr>
                <w:rFonts w:cs="Times New Roman"/>
                <w:b/>
                <w:color w:val="2F5496" w:themeColor="accent5" w:themeShade="BF"/>
                <w:sz w:val="22"/>
                <w:szCs w:val="22"/>
              </w:rPr>
            </w:pPr>
            <w:r w:rsidRPr="00077379">
              <w:rPr>
                <w:rFonts w:cs="Times New Roman"/>
                <w:b/>
                <w:color w:val="2F5496" w:themeColor="accent5" w:themeShade="BF"/>
                <w:sz w:val="22"/>
                <w:szCs w:val="22"/>
              </w:rPr>
              <w:t>Denumire produs</w:t>
            </w:r>
          </w:p>
        </w:tc>
        <w:tc>
          <w:tcPr>
            <w:tcW w:w="555" w:type="pct"/>
            <w:tcBorders>
              <w:top w:val="single" w:sz="4" w:space="0" w:color="auto"/>
              <w:left w:val="nil"/>
              <w:bottom w:val="single" w:sz="4" w:space="0" w:color="auto"/>
              <w:right w:val="single" w:sz="4" w:space="0" w:color="auto"/>
            </w:tcBorders>
            <w:vAlign w:val="center"/>
          </w:tcPr>
          <w:p w14:paraId="0234613B" w14:textId="77777777" w:rsidR="007710DF" w:rsidRPr="00077379" w:rsidRDefault="007710DF" w:rsidP="004D7507">
            <w:pPr>
              <w:rPr>
                <w:rFonts w:cs="Times New Roman"/>
                <w:b/>
                <w:color w:val="2F5496" w:themeColor="accent5" w:themeShade="BF"/>
                <w:sz w:val="22"/>
                <w:szCs w:val="22"/>
              </w:rPr>
            </w:pPr>
            <w:r w:rsidRPr="00077379">
              <w:rPr>
                <w:rFonts w:cs="Times New Roman"/>
                <w:b/>
                <w:color w:val="2F5496" w:themeColor="accent5" w:themeShade="BF"/>
                <w:sz w:val="22"/>
                <w:szCs w:val="22"/>
              </w:rPr>
              <w:t>Cod CPV</w:t>
            </w:r>
          </w:p>
        </w:tc>
        <w:tc>
          <w:tcPr>
            <w:tcW w:w="331" w:type="pct"/>
            <w:tcBorders>
              <w:top w:val="single" w:sz="4" w:space="0" w:color="auto"/>
              <w:left w:val="nil"/>
              <w:bottom w:val="single" w:sz="4" w:space="0" w:color="auto"/>
              <w:right w:val="single" w:sz="4" w:space="0" w:color="auto"/>
            </w:tcBorders>
            <w:vAlign w:val="center"/>
          </w:tcPr>
          <w:p w14:paraId="2E82C942" w14:textId="77777777" w:rsidR="007710DF" w:rsidRPr="00077379" w:rsidRDefault="007710DF" w:rsidP="004D7507">
            <w:pPr>
              <w:rPr>
                <w:rFonts w:cs="Times New Roman"/>
                <w:b/>
                <w:color w:val="2F5496" w:themeColor="accent5" w:themeShade="BF"/>
                <w:sz w:val="22"/>
                <w:szCs w:val="22"/>
              </w:rPr>
            </w:pPr>
            <w:r w:rsidRPr="00077379">
              <w:rPr>
                <w:rFonts w:cs="Times New Roman"/>
                <w:b/>
                <w:color w:val="2F5496" w:themeColor="accent5" w:themeShade="BF"/>
                <w:sz w:val="22"/>
                <w:szCs w:val="22"/>
              </w:rPr>
              <w:t>UM</w:t>
            </w:r>
          </w:p>
        </w:tc>
        <w:tc>
          <w:tcPr>
            <w:tcW w:w="293" w:type="pct"/>
            <w:tcBorders>
              <w:top w:val="single" w:sz="4" w:space="0" w:color="auto"/>
              <w:left w:val="nil"/>
              <w:bottom w:val="single" w:sz="4" w:space="0" w:color="auto"/>
              <w:right w:val="single" w:sz="4" w:space="0" w:color="auto"/>
            </w:tcBorders>
            <w:vAlign w:val="center"/>
          </w:tcPr>
          <w:p w14:paraId="6A6FC4FD" w14:textId="77777777" w:rsidR="007710DF" w:rsidRPr="00077379" w:rsidRDefault="007710DF" w:rsidP="004D7507">
            <w:pPr>
              <w:rPr>
                <w:rFonts w:cs="Times New Roman"/>
                <w:b/>
                <w:color w:val="2F5496" w:themeColor="accent5" w:themeShade="BF"/>
                <w:sz w:val="22"/>
                <w:szCs w:val="22"/>
              </w:rPr>
            </w:pPr>
            <w:r w:rsidRPr="00077379">
              <w:rPr>
                <w:rFonts w:cs="Times New Roman"/>
                <w:b/>
                <w:color w:val="2F5496" w:themeColor="accent5" w:themeShade="BF"/>
                <w:sz w:val="22"/>
                <w:szCs w:val="22"/>
              </w:rPr>
              <w:t xml:space="preserve">Cant </w:t>
            </w:r>
          </w:p>
        </w:tc>
        <w:tc>
          <w:tcPr>
            <w:tcW w:w="512" w:type="pct"/>
            <w:tcBorders>
              <w:top w:val="single" w:sz="4" w:space="0" w:color="auto"/>
              <w:left w:val="single" w:sz="4" w:space="0" w:color="auto"/>
              <w:bottom w:val="single" w:sz="4" w:space="0" w:color="auto"/>
              <w:right w:val="single" w:sz="4" w:space="0" w:color="auto"/>
            </w:tcBorders>
            <w:vAlign w:val="center"/>
          </w:tcPr>
          <w:p w14:paraId="5CE510D9" w14:textId="77777777" w:rsidR="007710DF" w:rsidRPr="00077379" w:rsidRDefault="007710DF" w:rsidP="004D7507">
            <w:pPr>
              <w:rPr>
                <w:rFonts w:cs="Times New Roman"/>
                <w:b/>
                <w:color w:val="2F5496" w:themeColor="accent5" w:themeShade="BF"/>
                <w:sz w:val="22"/>
                <w:szCs w:val="22"/>
              </w:rPr>
            </w:pPr>
            <w:r w:rsidRPr="00077379">
              <w:rPr>
                <w:rFonts w:cs="Times New Roman"/>
                <w:b/>
                <w:color w:val="2F5496" w:themeColor="accent5" w:themeShade="BF"/>
                <w:sz w:val="22"/>
                <w:szCs w:val="22"/>
              </w:rPr>
              <w:t>PU</w:t>
            </w:r>
          </w:p>
          <w:p w14:paraId="5AC44719" w14:textId="77777777" w:rsidR="007710DF" w:rsidRPr="00077379" w:rsidRDefault="007710DF" w:rsidP="004D7507">
            <w:pPr>
              <w:rPr>
                <w:rFonts w:cs="Times New Roman"/>
                <w:b/>
                <w:color w:val="2F5496" w:themeColor="accent5" w:themeShade="BF"/>
                <w:sz w:val="22"/>
                <w:szCs w:val="22"/>
              </w:rPr>
            </w:pPr>
            <w:r w:rsidRPr="00077379">
              <w:rPr>
                <w:rFonts w:cs="Times New Roman"/>
                <w:b/>
                <w:color w:val="2F5496" w:themeColor="accent5" w:themeShade="BF"/>
                <w:sz w:val="22"/>
                <w:szCs w:val="22"/>
              </w:rPr>
              <w:t>atribuit</w:t>
            </w:r>
          </w:p>
          <w:p w14:paraId="36E863FF" w14:textId="31ECF8F1" w:rsidR="007710DF" w:rsidRPr="00077379" w:rsidRDefault="007710DF" w:rsidP="004D7507">
            <w:pPr>
              <w:rPr>
                <w:rFonts w:cs="Times New Roman"/>
                <w:color w:val="2F5496" w:themeColor="accent5" w:themeShade="BF"/>
                <w:sz w:val="22"/>
                <w:szCs w:val="22"/>
              </w:rPr>
            </w:pPr>
            <w:r w:rsidRPr="00077379">
              <w:rPr>
                <w:rFonts w:cs="Times New Roman"/>
                <w:color w:val="2F5496" w:themeColor="accent5" w:themeShade="BF"/>
                <w:sz w:val="22"/>
                <w:szCs w:val="22"/>
              </w:rPr>
              <w:t>(</w:t>
            </w:r>
            <w:r w:rsidR="00283E7E" w:rsidRPr="00077379">
              <w:rPr>
                <w:rFonts w:cs="Times New Roman"/>
                <w:color w:val="2F5496" w:themeColor="accent5" w:themeShade="BF"/>
                <w:sz w:val="22"/>
                <w:szCs w:val="22"/>
              </w:rPr>
              <w:t>fără</w:t>
            </w:r>
            <w:r w:rsidRPr="00077379">
              <w:rPr>
                <w:rFonts w:cs="Times New Roman"/>
                <w:color w:val="2F5496" w:themeColor="accent5" w:themeShade="BF"/>
                <w:sz w:val="22"/>
                <w:szCs w:val="22"/>
              </w:rPr>
              <w:t xml:space="preserve"> TVA)</w:t>
            </w:r>
          </w:p>
        </w:tc>
        <w:tc>
          <w:tcPr>
            <w:tcW w:w="481" w:type="pct"/>
            <w:tcBorders>
              <w:top w:val="single" w:sz="4" w:space="0" w:color="auto"/>
              <w:left w:val="nil"/>
              <w:bottom w:val="single" w:sz="4" w:space="0" w:color="auto"/>
              <w:right w:val="single" w:sz="4" w:space="0" w:color="auto"/>
            </w:tcBorders>
            <w:vAlign w:val="center"/>
          </w:tcPr>
          <w:p w14:paraId="0C510648" w14:textId="77777777" w:rsidR="007710DF" w:rsidRPr="00077379" w:rsidRDefault="007710DF" w:rsidP="004D7507">
            <w:pPr>
              <w:rPr>
                <w:rFonts w:cs="Times New Roman"/>
                <w:b/>
                <w:color w:val="2F5496" w:themeColor="accent5" w:themeShade="BF"/>
                <w:sz w:val="22"/>
                <w:szCs w:val="22"/>
              </w:rPr>
            </w:pPr>
            <w:r w:rsidRPr="00077379">
              <w:rPr>
                <w:rFonts w:cs="Times New Roman"/>
                <w:b/>
                <w:color w:val="2F5496" w:themeColor="accent5" w:themeShade="BF"/>
                <w:sz w:val="22"/>
                <w:szCs w:val="22"/>
              </w:rPr>
              <w:t>Valoare</w:t>
            </w:r>
          </w:p>
          <w:p w14:paraId="1B6AA710" w14:textId="77777777" w:rsidR="007710DF" w:rsidRPr="00077379" w:rsidRDefault="007710DF" w:rsidP="004D7507">
            <w:pPr>
              <w:rPr>
                <w:rFonts w:cs="Times New Roman"/>
                <w:b/>
                <w:color w:val="2F5496" w:themeColor="accent5" w:themeShade="BF"/>
                <w:sz w:val="22"/>
                <w:szCs w:val="22"/>
              </w:rPr>
            </w:pPr>
            <w:r w:rsidRPr="00077379">
              <w:rPr>
                <w:rFonts w:cs="Times New Roman"/>
                <w:b/>
                <w:color w:val="2F5496" w:themeColor="accent5" w:themeShade="BF"/>
                <w:sz w:val="22"/>
                <w:szCs w:val="22"/>
              </w:rPr>
              <w:t>totala</w:t>
            </w:r>
          </w:p>
          <w:p w14:paraId="6597DF69" w14:textId="6D0154A8" w:rsidR="007710DF" w:rsidRPr="00077379" w:rsidRDefault="00283E7E" w:rsidP="004D7507">
            <w:pPr>
              <w:rPr>
                <w:rFonts w:cs="Times New Roman"/>
                <w:b/>
                <w:color w:val="2F5496" w:themeColor="accent5" w:themeShade="BF"/>
                <w:sz w:val="22"/>
                <w:szCs w:val="22"/>
              </w:rPr>
            </w:pPr>
            <w:r w:rsidRPr="00077379">
              <w:rPr>
                <w:rFonts w:cs="Times New Roman"/>
                <w:b/>
                <w:color w:val="2F5496" w:themeColor="accent5" w:themeShade="BF"/>
                <w:sz w:val="22"/>
                <w:szCs w:val="22"/>
              </w:rPr>
              <w:t>fără</w:t>
            </w:r>
            <w:r w:rsidR="007710DF" w:rsidRPr="00077379">
              <w:rPr>
                <w:rFonts w:cs="Times New Roman"/>
                <w:b/>
                <w:color w:val="2F5496" w:themeColor="accent5" w:themeShade="BF"/>
                <w:sz w:val="22"/>
                <w:szCs w:val="22"/>
              </w:rPr>
              <w:t xml:space="preserve"> TVA</w:t>
            </w:r>
          </w:p>
        </w:tc>
      </w:tr>
      <w:tr w:rsidR="007710DF" w:rsidRPr="00077379" w14:paraId="3A55309D" w14:textId="77777777" w:rsidTr="004D7507">
        <w:trPr>
          <w:trHeight w:val="406"/>
        </w:trPr>
        <w:tc>
          <w:tcPr>
            <w:tcW w:w="348" w:type="pct"/>
            <w:tcBorders>
              <w:top w:val="single" w:sz="4" w:space="0" w:color="auto"/>
              <w:left w:val="single" w:sz="4" w:space="0" w:color="auto"/>
              <w:bottom w:val="single" w:sz="4" w:space="0" w:color="auto"/>
              <w:right w:val="single" w:sz="4" w:space="0" w:color="auto"/>
            </w:tcBorders>
            <w:vAlign w:val="center"/>
            <w:hideMark/>
          </w:tcPr>
          <w:p w14:paraId="7AB00964" w14:textId="77777777" w:rsidR="007710DF" w:rsidRPr="00077379" w:rsidRDefault="007710DF" w:rsidP="004D7507">
            <w:pPr>
              <w:pStyle w:val="NoSpacing"/>
              <w:jc w:val="center"/>
              <w:rPr>
                <w:rFonts w:ascii="Times New Roman" w:hAnsi="Times New Roman"/>
              </w:rPr>
            </w:pPr>
            <w:r w:rsidRPr="00077379">
              <w:rPr>
                <w:rFonts w:ascii="Times New Roman" w:hAnsi="Times New Roman"/>
              </w:rPr>
              <w:t>1</w:t>
            </w:r>
          </w:p>
        </w:tc>
        <w:tc>
          <w:tcPr>
            <w:tcW w:w="2480" w:type="pct"/>
            <w:tcBorders>
              <w:top w:val="single" w:sz="4" w:space="0" w:color="auto"/>
              <w:left w:val="nil"/>
              <w:bottom w:val="single" w:sz="4" w:space="0" w:color="auto"/>
              <w:right w:val="single" w:sz="4" w:space="0" w:color="auto"/>
            </w:tcBorders>
            <w:vAlign w:val="center"/>
          </w:tcPr>
          <w:p w14:paraId="4E654A72" w14:textId="0031E102" w:rsidR="007710DF" w:rsidRPr="00077379" w:rsidRDefault="007710DF" w:rsidP="004D7507">
            <w:pPr>
              <w:rPr>
                <w:rFonts w:cs="Times New Roman"/>
                <w:bCs/>
                <w:sz w:val="22"/>
                <w:szCs w:val="22"/>
              </w:rPr>
            </w:pPr>
            <w:r w:rsidRPr="00077379">
              <w:rPr>
                <w:rFonts w:cs="Times New Roman"/>
                <w:bCs/>
                <w:sz w:val="22"/>
                <w:szCs w:val="22"/>
              </w:rPr>
              <w:t xml:space="preserve">Curs de  igienă </w:t>
            </w:r>
            <w:r w:rsidR="00397E0E" w:rsidRPr="00077379">
              <w:rPr>
                <w:rFonts w:cs="Times New Roman"/>
                <w:bCs/>
                <w:sz w:val="22"/>
                <w:szCs w:val="22"/>
              </w:rPr>
              <w:t xml:space="preserve"> (</w:t>
            </w:r>
            <w:r w:rsidRPr="00077379">
              <w:rPr>
                <w:rFonts w:cs="Times New Roman"/>
                <w:bCs/>
                <w:sz w:val="22"/>
                <w:szCs w:val="22"/>
              </w:rPr>
              <w:t xml:space="preserve">Modulul: Instruirea personalului de îngrijire din sectorul alimentar </w:t>
            </w:r>
            <w:r w:rsidR="00397E0E" w:rsidRPr="00077379">
              <w:rPr>
                <w:rFonts w:cs="Times New Roman"/>
                <w:bCs/>
                <w:sz w:val="22"/>
                <w:szCs w:val="22"/>
              </w:rPr>
              <w:t xml:space="preserve">pt 25 persoane;  Modulul  Instruirea personalului din unități care prestează servicii de curățenie. </w:t>
            </w:r>
            <w:r w:rsidR="00F159B5" w:rsidRPr="00077379">
              <w:rPr>
                <w:rFonts w:cs="Times New Roman"/>
                <w:bCs/>
                <w:sz w:val="22"/>
                <w:szCs w:val="22"/>
              </w:rPr>
              <w:t>p</w:t>
            </w:r>
            <w:r w:rsidR="00397E0E" w:rsidRPr="00077379">
              <w:rPr>
                <w:rFonts w:cs="Times New Roman"/>
                <w:bCs/>
                <w:sz w:val="22"/>
                <w:szCs w:val="22"/>
              </w:rPr>
              <w:t>t 15 persoane)</w:t>
            </w:r>
          </w:p>
        </w:tc>
        <w:tc>
          <w:tcPr>
            <w:tcW w:w="555" w:type="pct"/>
            <w:tcBorders>
              <w:top w:val="single" w:sz="4" w:space="0" w:color="auto"/>
              <w:left w:val="nil"/>
              <w:bottom w:val="single" w:sz="4" w:space="0" w:color="auto"/>
              <w:right w:val="single" w:sz="4" w:space="0" w:color="auto"/>
            </w:tcBorders>
            <w:vAlign w:val="center"/>
          </w:tcPr>
          <w:p w14:paraId="1EE5E0D7" w14:textId="77777777" w:rsidR="007710DF" w:rsidRPr="00077379" w:rsidRDefault="007710DF" w:rsidP="004D7507">
            <w:pPr>
              <w:jc w:val="center"/>
              <w:rPr>
                <w:rFonts w:cs="Times New Roman"/>
                <w:bCs/>
                <w:sz w:val="22"/>
                <w:szCs w:val="22"/>
              </w:rPr>
            </w:pPr>
          </w:p>
        </w:tc>
        <w:tc>
          <w:tcPr>
            <w:tcW w:w="331" w:type="pct"/>
            <w:tcBorders>
              <w:top w:val="single" w:sz="4" w:space="0" w:color="auto"/>
              <w:left w:val="nil"/>
              <w:bottom w:val="single" w:sz="4" w:space="0" w:color="auto"/>
              <w:right w:val="single" w:sz="4" w:space="0" w:color="auto"/>
            </w:tcBorders>
            <w:vAlign w:val="center"/>
          </w:tcPr>
          <w:p w14:paraId="73EF6162" w14:textId="77777777" w:rsidR="007710DF" w:rsidRPr="00077379" w:rsidRDefault="007710DF" w:rsidP="004D7507">
            <w:pPr>
              <w:rPr>
                <w:rFonts w:cs="Times New Roman"/>
                <w:bCs/>
                <w:sz w:val="22"/>
                <w:szCs w:val="22"/>
              </w:rPr>
            </w:pPr>
            <w:r w:rsidRPr="00077379">
              <w:rPr>
                <w:rFonts w:cs="Times New Roman"/>
                <w:bCs/>
                <w:sz w:val="22"/>
                <w:szCs w:val="22"/>
              </w:rPr>
              <w:t>curs</w:t>
            </w:r>
          </w:p>
        </w:tc>
        <w:tc>
          <w:tcPr>
            <w:tcW w:w="293" w:type="pct"/>
            <w:tcBorders>
              <w:top w:val="single" w:sz="4" w:space="0" w:color="auto"/>
              <w:left w:val="nil"/>
              <w:bottom w:val="single" w:sz="4" w:space="0" w:color="auto"/>
              <w:right w:val="single" w:sz="4" w:space="0" w:color="auto"/>
            </w:tcBorders>
            <w:vAlign w:val="center"/>
          </w:tcPr>
          <w:p w14:paraId="4177DF2B" w14:textId="61CE1220" w:rsidR="007710DF" w:rsidRPr="00077379" w:rsidRDefault="00397E0E" w:rsidP="004D7507">
            <w:pPr>
              <w:rPr>
                <w:rFonts w:cs="Times New Roman"/>
                <w:bCs/>
                <w:sz w:val="22"/>
                <w:szCs w:val="22"/>
              </w:rPr>
            </w:pPr>
            <w:r w:rsidRPr="00077379">
              <w:rPr>
                <w:rFonts w:cs="Times New Roman"/>
                <w:bCs/>
                <w:sz w:val="22"/>
                <w:szCs w:val="22"/>
              </w:rPr>
              <w:t>40</w:t>
            </w:r>
          </w:p>
        </w:tc>
        <w:tc>
          <w:tcPr>
            <w:tcW w:w="512" w:type="pct"/>
            <w:tcBorders>
              <w:top w:val="single" w:sz="4" w:space="0" w:color="auto"/>
              <w:left w:val="single" w:sz="4" w:space="0" w:color="auto"/>
              <w:bottom w:val="single" w:sz="4" w:space="0" w:color="auto"/>
              <w:right w:val="single" w:sz="4" w:space="0" w:color="auto"/>
            </w:tcBorders>
            <w:vAlign w:val="center"/>
          </w:tcPr>
          <w:p w14:paraId="2EB9441F" w14:textId="77777777" w:rsidR="007710DF" w:rsidRPr="00077379" w:rsidRDefault="007710DF" w:rsidP="004D7507">
            <w:pPr>
              <w:rPr>
                <w:rFonts w:cs="Times New Roman"/>
                <w:sz w:val="22"/>
                <w:szCs w:val="22"/>
              </w:rPr>
            </w:pPr>
          </w:p>
        </w:tc>
        <w:tc>
          <w:tcPr>
            <w:tcW w:w="481" w:type="pct"/>
            <w:tcBorders>
              <w:top w:val="single" w:sz="4" w:space="0" w:color="auto"/>
              <w:left w:val="nil"/>
              <w:bottom w:val="single" w:sz="4" w:space="0" w:color="auto"/>
              <w:right w:val="single" w:sz="4" w:space="0" w:color="auto"/>
            </w:tcBorders>
            <w:vAlign w:val="center"/>
          </w:tcPr>
          <w:p w14:paraId="14772864" w14:textId="77777777" w:rsidR="007710DF" w:rsidRPr="00077379" w:rsidRDefault="007710DF" w:rsidP="004D7507">
            <w:pPr>
              <w:rPr>
                <w:rFonts w:cs="Times New Roman"/>
                <w:sz w:val="22"/>
                <w:szCs w:val="22"/>
              </w:rPr>
            </w:pPr>
          </w:p>
        </w:tc>
      </w:tr>
      <w:tr w:rsidR="007710DF" w:rsidRPr="00077379" w14:paraId="21377B35" w14:textId="77777777" w:rsidTr="004D7507">
        <w:trPr>
          <w:trHeight w:val="406"/>
        </w:trPr>
        <w:tc>
          <w:tcPr>
            <w:tcW w:w="4519" w:type="pct"/>
            <w:gridSpan w:val="6"/>
            <w:tcBorders>
              <w:top w:val="single" w:sz="4" w:space="0" w:color="auto"/>
              <w:left w:val="single" w:sz="4" w:space="0" w:color="auto"/>
              <w:bottom w:val="single" w:sz="4" w:space="0" w:color="auto"/>
              <w:right w:val="single" w:sz="4" w:space="0" w:color="auto"/>
            </w:tcBorders>
            <w:vAlign w:val="center"/>
          </w:tcPr>
          <w:p w14:paraId="466BCA8F" w14:textId="77777777" w:rsidR="007710DF" w:rsidRPr="00077379" w:rsidRDefault="007710DF" w:rsidP="004D7507">
            <w:pPr>
              <w:rPr>
                <w:rFonts w:cs="Times New Roman"/>
                <w:sz w:val="22"/>
                <w:szCs w:val="22"/>
              </w:rPr>
            </w:pPr>
            <w:r w:rsidRPr="00077379">
              <w:rPr>
                <w:rFonts w:cs="Times New Roman"/>
                <w:sz w:val="22"/>
                <w:szCs w:val="22"/>
              </w:rPr>
              <w:t xml:space="preserve">                                      TOTAL</w:t>
            </w:r>
          </w:p>
        </w:tc>
        <w:tc>
          <w:tcPr>
            <w:tcW w:w="481" w:type="pct"/>
            <w:tcBorders>
              <w:top w:val="single" w:sz="4" w:space="0" w:color="auto"/>
              <w:left w:val="nil"/>
              <w:bottom w:val="single" w:sz="4" w:space="0" w:color="auto"/>
              <w:right w:val="single" w:sz="4" w:space="0" w:color="auto"/>
            </w:tcBorders>
            <w:vAlign w:val="center"/>
          </w:tcPr>
          <w:p w14:paraId="3046A512" w14:textId="77777777" w:rsidR="007710DF" w:rsidRPr="00077379" w:rsidRDefault="007710DF" w:rsidP="004D7507">
            <w:pPr>
              <w:rPr>
                <w:rFonts w:cs="Times New Roman"/>
                <w:b/>
                <w:bCs/>
                <w:sz w:val="22"/>
                <w:szCs w:val="22"/>
              </w:rPr>
            </w:pPr>
          </w:p>
        </w:tc>
      </w:tr>
      <w:bookmarkEnd w:id="3"/>
    </w:tbl>
    <w:p w14:paraId="687E67A9" w14:textId="77777777" w:rsidR="007710DF" w:rsidRPr="00077379" w:rsidRDefault="007710DF" w:rsidP="007710DF">
      <w:pPr>
        <w:contextualSpacing/>
        <w:jc w:val="both"/>
        <w:rPr>
          <w:rFonts w:cs="Times New Roman"/>
          <w:sz w:val="22"/>
          <w:szCs w:val="22"/>
        </w:rPr>
      </w:pPr>
    </w:p>
    <w:p w14:paraId="545B9C34" w14:textId="77777777" w:rsidR="007710DF" w:rsidRPr="00077379" w:rsidRDefault="007710DF" w:rsidP="007710DF">
      <w:pPr>
        <w:pStyle w:val="DefaultText"/>
        <w:jc w:val="both"/>
        <w:rPr>
          <w:b/>
          <w:sz w:val="22"/>
          <w:szCs w:val="22"/>
          <w:lang w:val="en-GB"/>
        </w:rPr>
      </w:pPr>
    </w:p>
    <w:p w14:paraId="5984609D" w14:textId="2BB3386A" w:rsidR="007710DF" w:rsidRPr="00077379" w:rsidRDefault="004C28ED" w:rsidP="007710DF">
      <w:pPr>
        <w:pStyle w:val="DefaultText"/>
        <w:numPr>
          <w:ilvl w:val="1"/>
          <w:numId w:val="123"/>
        </w:numPr>
        <w:jc w:val="both"/>
        <w:rPr>
          <w:color w:val="2F5496" w:themeColor="accent5" w:themeShade="BF"/>
          <w:sz w:val="22"/>
          <w:szCs w:val="22"/>
        </w:rPr>
      </w:pPr>
      <w:r w:rsidRPr="00077379">
        <w:rPr>
          <w:color w:val="2F5496" w:themeColor="accent5" w:themeShade="BF"/>
          <w:sz w:val="22"/>
          <w:szCs w:val="22"/>
        </w:rPr>
        <w:t>Prețul</w:t>
      </w:r>
      <w:r w:rsidR="007710DF" w:rsidRPr="00077379">
        <w:rPr>
          <w:color w:val="2F5496" w:themeColor="accent5" w:themeShade="BF"/>
          <w:sz w:val="22"/>
          <w:szCs w:val="22"/>
        </w:rPr>
        <w:t xml:space="preserve"> serviciilor este ferm </w:t>
      </w:r>
      <w:r w:rsidRPr="00077379">
        <w:rPr>
          <w:color w:val="2F5496" w:themeColor="accent5" w:themeShade="BF"/>
          <w:sz w:val="22"/>
          <w:szCs w:val="22"/>
        </w:rPr>
        <w:t>și</w:t>
      </w:r>
      <w:r w:rsidR="007710DF" w:rsidRPr="00077379">
        <w:rPr>
          <w:color w:val="2F5496" w:themeColor="accent5" w:themeShade="BF"/>
          <w:sz w:val="22"/>
          <w:szCs w:val="22"/>
        </w:rPr>
        <w:t xml:space="preserve"> nu poate fi modificat pe perioada de derulare a contractului.</w:t>
      </w:r>
    </w:p>
    <w:p w14:paraId="467B4C30" w14:textId="18DB02D2" w:rsidR="007710DF" w:rsidRPr="00077379" w:rsidRDefault="007710DF" w:rsidP="007710DF">
      <w:pPr>
        <w:pStyle w:val="DefaultText"/>
        <w:numPr>
          <w:ilvl w:val="1"/>
          <w:numId w:val="123"/>
        </w:numPr>
        <w:jc w:val="both"/>
        <w:rPr>
          <w:sz w:val="22"/>
          <w:szCs w:val="22"/>
        </w:rPr>
      </w:pPr>
      <w:r w:rsidRPr="00077379">
        <w:rPr>
          <w:bCs/>
          <w:color w:val="2F5496" w:themeColor="accent5" w:themeShade="BF"/>
          <w:sz w:val="22"/>
          <w:szCs w:val="22"/>
        </w:rPr>
        <w:t xml:space="preserve">Plata serviciilor se va efectua  în maxim </w:t>
      </w:r>
      <w:r w:rsidR="004C28ED" w:rsidRPr="00077379">
        <w:rPr>
          <w:bCs/>
          <w:color w:val="2F5496" w:themeColor="accent5" w:themeShade="BF"/>
          <w:sz w:val="22"/>
          <w:szCs w:val="22"/>
        </w:rPr>
        <w:t>30</w:t>
      </w:r>
      <w:r w:rsidRPr="00077379">
        <w:rPr>
          <w:bCs/>
          <w:color w:val="2F5496" w:themeColor="accent5" w:themeShade="BF"/>
          <w:sz w:val="22"/>
          <w:szCs w:val="22"/>
        </w:rPr>
        <w:t xml:space="preserve"> zile calendaristice de la data recepției serviciului</w:t>
      </w:r>
      <w:r w:rsidRPr="00077379">
        <w:rPr>
          <w:bCs/>
          <w:sz w:val="22"/>
          <w:szCs w:val="22"/>
        </w:rPr>
        <w:t>.</w:t>
      </w:r>
    </w:p>
    <w:p w14:paraId="0326AF86" w14:textId="77777777" w:rsidR="007710DF" w:rsidRPr="00077379" w:rsidRDefault="007710DF" w:rsidP="007710DF">
      <w:pPr>
        <w:contextualSpacing/>
        <w:jc w:val="both"/>
        <w:rPr>
          <w:rFonts w:cs="Times New Roman"/>
          <w:sz w:val="22"/>
          <w:szCs w:val="22"/>
        </w:rPr>
      </w:pPr>
    </w:p>
    <w:p w14:paraId="7E28523C" w14:textId="77777777" w:rsidR="007710DF" w:rsidRPr="00077379" w:rsidRDefault="007710DF" w:rsidP="007710DF">
      <w:pPr>
        <w:numPr>
          <w:ilvl w:val="0"/>
          <w:numId w:val="123"/>
        </w:numPr>
        <w:spacing w:after="0" w:line="240" w:lineRule="auto"/>
        <w:contextualSpacing/>
        <w:jc w:val="both"/>
        <w:rPr>
          <w:rFonts w:cs="Times New Roman"/>
          <w:b/>
          <w:i/>
          <w:sz w:val="22"/>
          <w:szCs w:val="22"/>
        </w:rPr>
      </w:pPr>
      <w:r w:rsidRPr="00077379">
        <w:rPr>
          <w:rFonts w:cs="Times New Roman"/>
          <w:b/>
          <w:sz w:val="22"/>
          <w:szCs w:val="22"/>
        </w:rPr>
        <w:t>DURATA CONTRACTULUI</w:t>
      </w:r>
    </w:p>
    <w:p w14:paraId="6BE7CE98" w14:textId="685D1522" w:rsidR="007710DF" w:rsidRPr="00077379" w:rsidRDefault="007710DF" w:rsidP="007710DF">
      <w:pPr>
        <w:ind w:firstLine="709"/>
        <w:contextualSpacing/>
        <w:jc w:val="both"/>
        <w:rPr>
          <w:rFonts w:cs="Times New Roman"/>
          <w:sz w:val="22"/>
          <w:szCs w:val="22"/>
        </w:rPr>
      </w:pPr>
      <w:r w:rsidRPr="00077379">
        <w:rPr>
          <w:rFonts w:cs="Times New Roman"/>
          <w:sz w:val="22"/>
          <w:szCs w:val="22"/>
        </w:rPr>
        <w:t>Durata contractului începe cu data semnării prezentului contract, ............................................................., și se încheie în momentul eliberării certificatelor de calificare/absolvire.</w:t>
      </w:r>
    </w:p>
    <w:p w14:paraId="36ED854C" w14:textId="77777777" w:rsidR="007710DF" w:rsidRPr="00077379" w:rsidRDefault="007710DF" w:rsidP="007710DF">
      <w:pPr>
        <w:jc w:val="both"/>
        <w:rPr>
          <w:rFonts w:cs="Times New Roman"/>
          <w:b/>
          <w:i/>
          <w:sz w:val="22"/>
          <w:szCs w:val="22"/>
        </w:rPr>
      </w:pPr>
    </w:p>
    <w:p w14:paraId="511F73A0" w14:textId="77777777" w:rsidR="007710DF" w:rsidRPr="00077379" w:rsidRDefault="007710DF" w:rsidP="007710DF">
      <w:pPr>
        <w:jc w:val="both"/>
        <w:rPr>
          <w:rFonts w:cs="Times New Roman"/>
          <w:b/>
          <w:i/>
          <w:sz w:val="22"/>
          <w:szCs w:val="22"/>
        </w:rPr>
      </w:pPr>
      <w:r w:rsidRPr="00077379">
        <w:rPr>
          <w:rFonts w:cs="Times New Roman"/>
          <w:b/>
          <w:iCs/>
          <w:sz w:val="22"/>
          <w:szCs w:val="22"/>
        </w:rPr>
        <w:t xml:space="preserve">      5. DOCUMENTELE CONTRACTULUI</w:t>
      </w:r>
      <w:r w:rsidRPr="00077379">
        <w:rPr>
          <w:rFonts w:cs="Times New Roman"/>
          <w:b/>
          <w:i/>
          <w:sz w:val="22"/>
          <w:szCs w:val="22"/>
        </w:rPr>
        <w:t>:</w:t>
      </w:r>
    </w:p>
    <w:p w14:paraId="4A462BB6" w14:textId="7C0E6183" w:rsidR="00F47169" w:rsidRPr="00077379" w:rsidRDefault="007710DF" w:rsidP="007710DF">
      <w:pPr>
        <w:jc w:val="both"/>
        <w:rPr>
          <w:rFonts w:cs="Times New Roman"/>
          <w:sz w:val="22"/>
          <w:szCs w:val="22"/>
        </w:rPr>
      </w:pPr>
      <w:r w:rsidRPr="00077379">
        <w:rPr>
          <w:rFonts w:cs="Times New Roman"/>
          <w:b/>
          <w:sz w:val="22"/>
          <w:szCs w:val="22"/>
        </w:rPr>
        <w:t xml:space="preserve">- </w:t>
      </w:r>
      <w:r w:rsidRPr="00077379">
        <w:rPr>
          <w:rFonts w:cs="Times New Roman"/>
          <w:sz w:val="22"/>
          <w:szCs w:val="22"/>
        </w:rPr>
        <w:t>Raport atribuire nr.________;</w:t>
      </w:r>
    </w:p>
    <w:p w14:paraId="241B3750" w14:textId="77777777" w:rsidR="007710DF" w:rsidRPr="00077379" w:rsidRDefault="007710DF" w:rsidP="007710DF">
      <w:pPr>
        <w:tabs>
          <w:tab w:val="left" w:pos="3675"/>
        </w:tabs>
        <w:jc w:val="both"/>
        <w:rPr>
          <w:rFonts w:cs="Times New Roman"/>
          <w:sz w:val="22"/>
          <w:szCs w:val="22"/>
        </w:rPr>
      </w:pPr>
      <w:r w:rsidRPr="00077379">
        <w:rPr>
          <w:rFonts w:cs="Times New Roman"/>
          <w:sz w:val="22"/>
          <w:szCs w:val="22"/>
        </w:rPr>
        <w:t>-Achiziție catalogul electronic _____</w:t>
      </w:r>
    </w:p>
    <w:p w14:paraId="2FB3A767" w14:textId="6D44D068" w:rsidR="00F47169" w:rsidRPr="00DC6F60" w:rsidRDefault="00F47169" w:rsidP="007710DF">
      <w:pPr>
        <w:tabs>
          <w:tab w:val="left" w:pos="3675"/>
        </w:tabs>
        <w:jc w:val="both"/>
        <w:rPr>
          <w:rFonts w:cs="Times New Roman"/>
          <w:sz w:val="22"/>
          <w:szCs w:val="22"/>
        </w:rPr>
      </w:pPr>
      <w:r w:rsidRPr="00DC6F60">
        <w:rPr>
          <w:rFonts w:cs="Times New Roman"/>
          <w:sz w:val="22"/>
          <w:szCs w:val="22"/>
        </w:rPr>
        <w:t>- DDF_______________</w:t>
      </w:r>
    </w:p>
    <w:p w14:paraId="7561E1F5" w14:textId="5682B548" w:rsidR="00F47169" w:rsidRPr="00077379" w:rsidRDefault="00F47169" w:rsidP="007710DF">
      <w:pPr>
        <w:tabs>
          <w:tab w:val="left" w:pos="3675"/>
        </w:tabs>
        <w:jc w:val="both"/>
        <w:rPr>
          <w:rFonts w:cs="Times New Roman"/>
          <w:b/>
          <w:sz w:val="22"/>
          <w:szCs w:val="22"/>
        </w:rPr>
      </w:pPr>
      <w:r w:rsidRPr="00DC6F60">
        <w:rPr>
          <w:rFonts w:cs="Times New Roman"/>
          <w:sz w:val="22"/>
          <w:szCs w:val="22"/>
        </w:rPr>
        <w:t>- CAB_______________</w:t>
      </w:r>
    </w:p>
    <w:p w14:paraId="4325B342" w14:textId="77777777" w:rsidR="007710DF" w:rsidRPr="00077379" w:rsidRDefault="007710DF" w:rsidP="007710DF">
      <w:pPr>
        <w:jc w:val="both"/>
        <w:rPr>
          <w:rFonts w:cs="Times New Roman"/>
          <w:sz w:val="22"/>
          <w:szCs w:val="22"/>
        </w:rPr>
      </w:pPr>
      <w:r w:rsidRPr="00077379">
        <w:rPr>
          <w:rFonts w:cs="Times New Roman"/>
          <w:sz w:val="22"/>
          <w:szCs w:val="22"/>
        </w:rPr>
        <w:t xml:space="preserve">-Aviz furnizor </w:t>
      </w:r>
      <w:r w:rsidRPr="00077379">
        <w:rPr>
          <w:rFonts w:cs="Times New Roman"/>
          <w:spacing w:val="2"/>
          <w:sz w:val="22"/>
          <w:szCs w:val="22"/>
        </w:rPr>
        <w:t xml:space="preserve">de instruire profesională privind însușirea noțiunilor fundamentale de igienă </w:t>
      </w:r>
    </w:p>
    <w:p w14:paraId="185AB17D" w14:textId="77777777" w:rsidR="007710DF" w:rsidRPr="00077379" w:rsidRDefault="007710DF" w:rsidP="007710DF">
      <w:pPr>
        <w:jc w:val="both"/>
        <w:rPr>
          <w:rFonts w:cs="Times New Roman"/>
          <w:sz w:val="22"/>
          <w:szCs w:val="22"/>
        </w:rPr>
      </w:pPr>
    </w:p>
    <w:p w14:paraId="6A57B8F6" w14:textId="77777777" w:rsidR="007710DF" w:rsidRPr="00077379" w:rsidRDefault="007710DF" w:rsidP="007710DF">
      <w:pPr>
        <w:jc w:val="both"/>
        <w:rPr>
          <w:rFonts w:cs="Times New Roman"/>
          <w:b/>
          <w:sz w:val="22"/>
          <w:szCs w:val="22"/>
        </w:rPr>
      </w:pPr>
      <w:r w:rsidRPr="00077379">
        <w:rPr>
          <w:rFonts w:cs="Times New Roman"/>
          <w:b/>
          <w:sz w:val="22"/>
          <w:szCs w:val="22"/>
        </w:rPr>
        <w:t>OBLIGAŢIILE PĂRŢILOR</w:t>
      </w:r>
    </w:p>
    <w:p w14:paraId="425FAA2E" w14:textId="77777777" w:rsidR="007710DF" w:rsidRPr="00077379" w:rsidRDefault="007710DF" w:rsidP="007710DF">
      <w:pPr>
        <w:numPr>
          <w:ilvl w:val="0"/>
          <w:numId w:val="120"/>
        </w:numPr>
        <w:spacing w:after="0" w:line="240" w:lineRule="auto"/>
        <w:ind w:left="993" w:hanging="284"/>
        <w:contextualSpacing/>
        <w:jc w:val="both"/>
        <w:rPr>
          <w:rFonts w:cs="Times New Roman"/>
          <w:sz w:val="22"/>
          <w:szCs w:val="22"/>
        </w:rPr>
      </w:pPr>
      <w:r w:rsidRPr="00077379">
        <w:rPr>
          <w:rFonts w:cs="Times New Roman"/>
          <w:b/>
          <w:sz w:val="22"/>
          <w:szCs w:val="22"/>
        </w:rPr>
        <w:t>Furnizorul se obligă</w:t>
      </w:r>
      <w:r w:rsidRPr="00077379">
        <w:rPr>
          <w:rFonts w:cs="Times New Roman"/>
          <w:sz w:val="22"/>
          <w:szCs w:val="22"/>
        </w:rPr>
        <w:t>:</w:t>
      </w:r>
    </w:p>
    <w:p w14:paraId="7426071F" w14:textId="50C82B22" w:rsidR="007710DF" w:rsidRPr="00077379" w:rsidRDefault="007710DF" w:rsidP="007710DF">
      <w:pPr>
        <w:numPr>
          <w:ilvl w:val="0"/>
          <w:numId w:val="121"/>
        </w:numPr>
        <w:spacing w:after="0" w:line="240" w:lineRule="auto"/>
        <w:ind w:left="1418" w:hanging="284"/>
        <w:contextualSpacing/>
        <w:jc w:val="both"/>
        <w:rPr>
          <w:rFonts w:cs="Times New Roman"/>
          <w:sz w:val="22"/>
          <w:szCs w:val="22"/>
        </w:rPr>
      </w:pPr>
      <w:r w:rsidRPr="00077379">
        <w:rPr>
          <w:rFonts w:cs="Times New Roman"/>
          <w:sz w:val="22"/>
          <w:szCs w:val="22"/>
        </w:rPr>
        <w:t>să presteze serviciile de formare profesională, cu respectarea normelor legale și a metodologiilor în materie, punând accent pe calitatea formării profesionale;</w:t>
      </w:r>
    </w:p>
    <w:p w14:paraId="71EC38B4" w14:textId="06C62A34" w:rsidR="007710DF" w:rsidRPr="00077379" w:rsidRDefault="007710DF" w:rsidP="007710DF">
      <w:pPr>
        <w:numPr>
          <w:ilvl w:val="0"/>
          <w:numId w:val="121"/>
        </w:numPr>
        <w:spacing w:after="0" w:line="240" w:lineRule="auto"/>
        <w:ind w:left="1418" w:hanging="284"/>
        <w:contextualSpacing/>
        <w:jc w:val="both"/>
        <w:rPr>
          <w:rFonts w:cs="Times New Roman"/>
          <w:sz w:val="22"/>
          <w:szCs w:val="22"/>
        </w:rPr>
      </w:pPr>
      <w:r w:rsidRPr="00077379">
        <w:rPr>
          <w:rFonts w:cs="Times New Roman"/>
          <w:sz w:val="22"/>
          <w:szCs w:val="22"/>
        </w:rPr>
        <w:t>să asigure resursele umane, materiale, tehnice sau altele asemenea, necesare desfășurării activității de formare profesională;</w:t>
      </w:r>
    </w:p>
    <w:p w14:paraId="0E4848C1" w14:textId="25CCCE38" w:rsidR="007710DF" w:rsidRPr="00077379" w:rsidRDefault="007710DF" w:rsidP="007710DF">
      <w:pPr>
        <w:numPr>
          <w:ilvl w:val="0"/>
          <w:numId w:val="121"/>
        </w:numPr>
        <w:spacing w:after="0" w:line="240" w:lineRule="auto"/>
        <w:ind w:left="1418" w:hanging="284"/>
        <w:contextualSpacing/>
        <w:jc w:val="both"/>
        <w:rPr>
          <w:rFonts w:cs="Times New Roman"/>
          <w:sz w:val="22"/>
          <w:szCs w:val="22"/>
        </w:rPr>
      </w:pPr>
      <w:r w:rsidRPr="00077379">
        <w:rPr>
          <w:rFonts w:cs="Times New Roman"/>
          <w:sz w:val="22"/>
          <w:szCs w:val="22"/>
        </w:rPr>
        <w:t>să asigure finalizarea procesului de formare profesională prin test</w:t>
      </w:r>
      <w:r w:rsidR="008D7EA1" w:rsidRPr="00077379">
        <w:rPr>
          <w:rFonts w:cs="Times New Roman"/>
          <w:sz w:val="22"/>
          <w:szCs w:val="22"/>
        </w:rPr>
        <w:t xml:space="preserve">are </w:t>
      </w:r>
      <w:r w:rsidRPr="00077379">
        <w:rPr>
          <w:rFonts w:cs="Times New Roman"/>
          <w:sz w:val="22"/>
          <w:szCs w:val="22"/>
        </w:rPr>
        <w:t>final</w:t>
      </w:r>
      <w:r w:rsidR="008D7EA1" w:rsidRPr="00077379">
        <w:rPr>
          <w:rFonts w:cs="Times New Roman"/>
          <w:sz w:val="22"/>
          <w:szCs w:val="22"/>
        </w:rPr>
        <w:t>ă</w:t>
      </w:r>
      <w:r w:rsidRPr="00077379">
        <w:rPr>
          <w:rFonts w:cs="Times New Roman"/>
          <w:sz w:val="22"/>
          <w:szCs w:val="22"/>
        </w:rPr>
        <w:t>;</w:t>
      </w:r>
    </w:p>
    <w:p w14:paraId="061BD53B" w14:textId="77777777" w:rsidR="007710DF" w:rsidRPr="00077379" w:rsidRDefault="007710DF" w:rsidP="007710DF">
      <w:pPr>
        <w:numPr>
          <w:ilvl w:val="0"/>
          <w:numId w:val="121"/>
        </w:numPr>
        <w:spacing w:after="0" w:line="240" w:lineRule="auto"/>
        <w:ind w:left="1418" w:hanging="284"/>
        <w:contextualSpacing/>
        <w:jc w:val="both"/>
        <w:rPr>
          <w:rFonts w:cs="Times New Roman"/>
          <w:sz w:val="22"/>
          <w:szCs w:val="22"/>
        </w:rPr>
      </w:pPr>
      <w:r w:rsidRPr="00077379">
        <w:rPr>
          <w:rFonts w:cs="Times New Roman"/>
          <w:sz w:val="22"/>
          <w:szCs w:val="22"/>
        </w:rPr>
        <w:t>să informeze de urgență autoritatea contractantă de orice eveniment sau circumstanțe ce împiedică prestarea la timp și cu eficiență a sarcinilor sale;</w:t>
      </w:r>
    </w:p>
    <w:p w14:paraId="74CFE5FD" w14:textId="046186E1" w:rsidR="007710DF" w:rsidRPr="00077379" w:rsidRDefault="007710DF" w:rsidP="007710DF">
      <w:pPr>
        <w:numPr>
          <w:ilvl w:val="0"/>
          <w:numId w:val="121"/>
        </w:numPr>
        <w:spacing w:after="0" w:line="240" w:lineRule="auto"/>
        <w:ind w:left="1418" w:hanging="284"/>
        <w:contextualSpacing/>
        <w:jc w:val="both"/>
        <w:rPr>
          <w:rFonts w:cs="Times New Roman"/>
          <w:sz w:val="22"/>
          <w:szCs w:val="22"/>
        </w:rPr>
      </w:pPr>
      <w:r w:rsidRPr="00077379">
        <w:rPr>
          <w:rFonts w:cs="Times New Roman"/>
          <w:sz w:val="22"/>
          <w:szCs w:val="22"/>
        </w:rPr>
        <w:t>să țină o evidență de prezență la programul de formare profesională a cursanților prin întocmirea de liste de prezență cu semnătura acestora;</w:t>
      </w:r>
    </w:p>
    <w:p w14:paraId="66B70588" w14:textId="77777777" w:rsidR="007710DF" w:rsidRPr="00077379" w:rsidRDefault="007710DF" w:rsidP="007710DF">
      <w:pPr>
        <w:numPr>
          <w:ilvl w:val="0"/>
          <w:numId w:val="121"/>
        </w:numPr>
        <w:spacing w:after="0" w:line="240" w:lineRule="auto"/>
        <w:ind w:left="1418" w:hanging="284"/>
        <w:contextualSpacing/>
        <w:jc w:val="both"/>
        <w:rPr>
          <w:rFonts w:cs="Times New Roman"/>
          <w:sz w:val="22"/>
          <w:szCs w:val="22"/>
        </w:rPr>
      </w:pPr>
      <w:r w:rsidRPr="00077379">
        <w:rPr>
          <w:rFonts w:cs="Times New Roman"/>
          <w:sz w:val="22"/>
          <w:szCs w:val="22"/>
        </w:rPr>
        <w:t xml:space="preserve">să asigure pregătirea pe toată perioada cursului. </w:t>
      </w:r>
    </w:p>
    <w:p w14:paraId="165C1E88" w14:textId="77777777" w:rsidR="007710DF" w:rsidRPr="00077379" w:rsidRDefault="007710DF" w:rsidP="007710DF">
      <w:pPr>
        <w:numPr>
          <w:ilvl w:val="0"/>
          <w:numId w:val="121"/>
        </w:numPr>
        <w:spacing w:after="0" w:line="240" w:lineRule="auto"/>
        <w:ind w:left="1418" w:hanging="284"/>
        <w:contextualSpacing/>
        <w:jc w:val="both"/>
        <w:rPr>
          <w:rFonts w:cs="Times New Roman"/>
          <w:sz w:val="22"/>
          <w:szCs w:val="22"/>
        </w:rPr>
      </w:pPr>
      <w:r w:rsidRPr="00077379">
        <w:rPr>
          <w:rFonts w:cs="Times New Roman"/>
          <w:sz w:val="22"/>
          <w:szCs w:val="22"/>
        </w:rPr>
        <w:t>să emită factura aferentă serviciilor prestate prin prezentul Contract, după recepția serviciilor.</w:t>
      </w:r>
    </w:p>
    <w:p w14:paraId="670BFF00" w14:textId="77777777" w:rsidR="007710DF" w:rsidRPr="00077379" w:rsidRDefault="007710DF" w:rsidP="007710DF">
      <w:pPr>
        <w:ind w:left="1418"/>
        <w:contextualSpacing/>
        <w:jc w:val="both"/>
        <w:rPr>
          <w:rFonts w:cs="Times New Roman"/>
          <w:sz w:val="22"/>
          <w:szCs w:val="22"/>
        </w:rPr>
      </w:pPr>
    </w:p>
    <w:p w14:paraId="52429AA9" w14:textId="77777777" w:rsidR="007710DF" w:rsidRPr="00077379" w:rsidRDefault="007710DF" w:rsidP="007710DF">
      <w:pPr>
        <w:numPr>
          <w:ilvl w:val="0"/>
          <w:numId w:val="120"/>
        </w:numPr>
        <w:spacing w:after="0" w:line="240" w:lineRule="auto"/>
        <w:ind w:left="993" w:hanging="284"/>
        <w:contextualSpacing/>
        <w:jc w:val="both"/>
        <w:rPr>
          <w:rFonts w:cs="Times New Roman"/>
          <w:sz w:val="22"/>
          <w:szCs w:val="22"/>
        </w:rPr>
      </w:pPr>
      <w:r w:rsidRPr="00077379">
        <w:rPr>
          <w:rFonts w:cs="Times New Roman"/>
          <w:b/>
          <w:sz w:val="22"/>
          <w:szCs w:val="22"/>
        </w:rPr>
        <w:t>Beneficiarul se obligă</w:t>
      </w:r>
      <w:r w:rsidRPr="00077379">
        <w:rPr>
          <w:rFonts w:cs="Times New Roman"/>
          <w:sz w:val="22"/>
          <w:szCs w:val="22"/>
        </w:rPr>
        <w:t>:</w:t>
      </w:r>
    </w:p>
    <w:p w14:paraId="6034224E" w14:textId="77777777" w:rsidR="007710DF" w:rsidRPr="00077379" w:rsidRDefault="007710DF" w:rsidP="007710DF">
      <w:pPr>
        <w:numPr>
          <w:ilvl w:val="0"/>
          <w:numId w:val="122"/>
        </w:numPr>
        <w:spacing w:after="0" w:line="240" w:lineRule="auto"/>
        <w:ind w:left="1418"/>
        <w:contextualSpacing/>
        <w:jc w:val="both"/>
        <w:rPr>
          <w:rFonts w:cs="Times New Roman"/>
          <w:sz w:val="22"/>
          <w:szCs w:val="22"/>
        </w:rPr>
      </w:pPr>
      <w:r w:rsidRPr="00077379">
        <w:rPr>
          <w:rFonts w:cs="Times New Roman"/>
          <w:sz w:val="22"/>
          <w:szCs w:val="22"/>
        </w:rPr>
        <w:lastRenderedPageBreak/>
        <w:t>să achite furnizorului contravaloarea serviciilor contractate în cuantumul stabilit prin prezentul contract;</w:t>
      </w:r>
    </w:p>
    <w:p w14:paraId="4B14ED2A" w14:textId="77777777" w:rsidR="007710DF" w:rsidRPr="00077379" w:rsidRDefault="007710DF" w:rsidP="007710DF">
      <w:pPr>
        <w:numPr>
          <w:ilvl w:val="0"/>
          <w:numId w:val="122"/>
        </w:numPr>
        <w:spacing w:after="0" w:line="240" w:lineRule="auto"/>
        <w:ind w:left="1418"/>
        <w:contextualSpacing/>
        <w:jc w:val="both"/>
        <w:rPr>
          <w:rFonts w:cs="Times New Roman"/>
          <w:sz w:val="22"/>
          <w:szCs w:val="22"/>
        </w:rPr>
      </w:pPr>
      <w:r w:rsidRPr="00077379">
        <w:rPr>
          <w:rFonts w:cs="Times New Roman"/>
          <w:sz w:val="22"/>
          <w:szCs w:val="22"/>
        </w:rPr>
        <w:t>va pune la dispoziția prestatorului lista persoanelor participante la curs;</w:t>
      </w:r>
    </w:p>
    <w:p w14:paraId="7CDB547F" w14:textId="75E916ED" w:rsidR="007710DF" w:rsidRPr="00077379" w:rsidRDefault="007710DF" w:rsidP="007710DF">
      <w:pPr>
        <w:numPr>
          <w:ilvl w:val="0"/>
          <w:numId w:val="122"/>
        </w:numPr>
        <w:spacing w:after="0" w:line="240" w:lineRule="auto"/>
        <w:ind w:left="1418"/>
        <w:contextualSpacing/>
        <w:jc w:val="both"/>
        <w:rPr>
          <w:rFonts w:cs="Times New Roman"/>
          <w:sz w:val="22"/>
          <w:szCs w:val="22"/>
        </w:rPr>
      </w:pPr>
      <w:r w:rsidRPr="00077379">
        <w:rPr>
          <w:rFonts w:cs="Times New Roman"/>
          <w:sz w:val="22"/>
          <w:szCs w:val="22"/>
        </w:rPr>
        <w:t>transmite către prestator informațiile suplimentare solicitate, necesare acestuia pentru îndeplinirea serviciilor prevăzute în contract;</w:t>
      </w:r>
    </w:p>
    <w:p w14:paraId="05459017" w14:textId="0B1F262D" w:rsidR="007710DF" w:rsidRPr="00077379" w:rsidRDefault="007710DF" w:rsidP="007710DF">
      <w:pPr>
        <w:numPr>
          <w:ilvl w:val="0"/>
          <w:numId w:val="122"/>
        </w:numPr>
        <w:shd w:val="clear" w:color="auto" w:fill="FFFFFF" w:themeFill="background1"/>
        <w:spacing w:after="0" w:line="240" w:lineRule="auto"/>
        <w:ind w:left="1418"/>
        <w:contextualSpacing/>
        <w:jc w:val="both"/>
        <w:rPr>
          <w:rFonts w:cs="Times New Roman"/>
          <w:sz w:val="22"/>
          <w:szCs w:val="22"/>
        </w:rPr>
      </w:pPr>
      <w:r w:rsidRPr="00077379">
        <w:rPr>
          <w:rFonts w:cs="Times New Roman"/>
          <w:sz w:val="22"/>
          <w:szCs w:val="22"/>
        </w:rPr>
        <w:t>să facă demersurile necesare pe lângă cursanții propuși pentru ca aceștia să fie prezenți la ședințele de pregătire.</w:t>
      </w:r>
    </w:p>
    <w:p w14:paraId="58B570E2" w14:textId="77777777" w:rsidR="007710DF" w:rsidRPr="00077379" w:rsidRDefault="007710DF" w:rsidP="007710DF">
      <w:pPr>
        <w:ind w:left="1418"/>
        <w:contextualSpacing/>
        <w:jc w:val="both"/>
        <w:rPr>
          <w:rFonts w:cs="Times New Roman"/>
          <w:sz w:val="22"/>
          <w:szCs w:val="22"/>
        </w:rPr>
      </w:pPr>
    </w:p>
    <w:p w14:paraId="43B88696" w14:textId="77777777" w:rsidR="007710DF" w:rsidRPr="00077379" w:rsidRDefault="007710DF" w:rsidP="007710DF">
      <w:pPr>
        <w:pStyle w:val="ListParagraph"/>
        <w:numPr>
          <w:ilvl w:val="0"/>
          <w:numId w:val="124"/>
        </w:numPr>
        <w:spacing w:after="0" w:line="240" w:lineRule="auto"/>
        <w:jc w:val="both"/>
        <w:rPr>
          <w:rFonts w:cs="Times New Roman"/>
          <w:b/>
          <w:i/>
          <w:sz w:val="22"/>
          <w:szCs w:val="22"/>
        </w:rPr>
      </w:pPr>
      <w:r w:rsidRPr="00077379">
        <w:rPr>
          <w:rFonts w:cs="Times New Roman"/>
          <w:b/>
          <w:sz w:val="22"/>
          <w:szCs w:val="22"/>
        </w:rPr>
        <w:t>Verificare și recepție</w:t>
      </w:r>
    </w:p>
    <w:p w14:paraId="19100555" w14:textId="77777777" w:rsidR="007710DF" w:rsidRPr="00077379" w:rsidRDefault="007710DF" w:rsidP="007710DF">
      <w:pPr>
        <w:pStyle w:val="ListParagraph"/>
        <w:ind w:left="1080"/>
        <w:jc w:val="both"/>
        <w:rPr>
          <w:rFonts w:cs="Times New Roman"/>
          <w:sz w:val="22"/>
          <w:szCs w:val="22"/>
        </w:rPr>
      </w:pPr>
      <w:r w:rsidRPr="00077379">
        <w:rPr>
          <w:rFonts w:cs="Times New Roman"/>
          <w:sz w:val="22"/>
          <w:szCs w:val="22"/>
        </w:rPr>
        <w:t>La finalizarea cursului de formare profesională, se încheie un proces verbal de recepție, după verificarea dosarului aferent care va conține următoarele documente:</w:t>
      </w:r>
    </w:p>
    <w:p w14:paraId="16A94361" w14:textId="77777777" w:rsidR="007710DF" w:rsidRPr="00077379" w:rsidRDefault="007710DF" w:rsidP="007710DF">
      <w:pPr>
        <w:pStyle w:val="ListParagraph"/>
        <w:numPr>
          <w:ilvl w:val="0"/>
          <w:numId w:val="125"/>
        </w:numPr>
        <w:spacing w:after="0" w:line="240" w:lineRule="auto"/>
        <w:jc w:val="both"/>
        <w:rPr>
          <w:rFonts w:cs="Times New Roman"/>
          <w:b/>
          <w:sz w:val="22"/>
          <w:szCs w:val="22"/>
        </w:rPr>
      </w:pPr>
      <w:r w:rsidRPr="00077379">
        <w:rPr>
          <w:rFonts w:cs="Times New Roman"/>
          <w:sz w:val="22"/>
          <w:szCs w:val="22"/>
        </w:rPr>
        <w:t>Catalog;</w:t>
      </w:r>
    </w:p>
    <w:p w14:paraId="768AAE3C" w14:textId="77777777" w:rsidR="007710DF" w:rsidRPr="00077379" w:rsidRDefault="007710DF" w:rsidP="007710DF">
      <w:pPr>
        <w:pStyle w:val="ListParagraph"/>
        <w:numPr>
          <w:ilvl w:val="0"/>
          <w:numId w:val="125"/>
        </w:numPr>
        <w:spacing w:after="0" w:line="240" w:lineRule="auto"/>
        <w:jc w:val="both"/>
        <w:rPr>
          <w:rFonts w:cs="Times New Roman"/>
          <w:b/>
          <w:sz w:val="22"/>
          <w:szCs w:val="22"/>
        </w:rPr>
      </w:pPr>
      <w:r w:rsidRPr="00077379">
        <w:rPr>
          <w:rFonts w:cs="Times New Roman"/>
          <w:sz w:val="22"/>
          <w:szCs w:val="22"/>
        </w:rPr>
        <w:t>Proces verbal examen;</w:t>
      </w:r>
    </w:p>
    <w:p w14:paraId="414B375F" w14:textId="04DAA413" w:rsidR="007710DF" w:rsidRPr="00077379" w:rsidRDefault="007710DF" w:rsidP="007710DF">
      <w:pPr>
        <w:pStyle w:val="ListParagraph"/>
        <w:numPr>
          <w:ilvl w:val="0"/>
          <w:numId w:val="125"/>
        </w:numPr>
        <w:spacing w:after="0" w:line="240" w:lineRule="auto"/>
        <w:jc w:val="both"/>
        <w:rPr>
          <w:rFonts w:cs="Times New Roman"/>
          <w:b/>
          <w:sz w:val="22"/>
          <w:szCs w:val="22"/>
        </w:rPr>
      </w:pPr>
      <w:r w:rsidRPr="00077379">
        <w:rPr>
          <w:rFonts w:cs="Times New Roman"/>
          <w:sz w:val="22"/>
          <w:szCs w:val="22"/>
        </w:rPr>
        <w:t xml:space="preserve">Copie </w:t>
      </w:r>
      <w:r w:rsidR="00AD29E4" w:rsidRPr="00077379">
        <w:rPr>
          <w:rFonts w:cs="Times New Roman"/>
          <w:sz w:val="22"/>
          <w:szCs w:val="22"/>
        </w:rPr>
        <w:t>după</w:t>
      </w:r>
      <w:r w:rsidRPr="00077379">
        <w:rPr>
          <w:rFonts w:cs="Times New Roman"/>
          <w:sz w:val="22"/>
          <w:szCs w:val="22"/>
        </w:rPr>
        <w:t xml:space="preserve">  certificatul de instruire profesională privind însușirea noțiunilor fundamentale de igienă;</w:t>
      </w:r>
    </w:p>
    <w:p w14:paraId="7D980FD9" w14:textId="77777777" w:rsidR="007710DF" w:rsidRPr="00077379" w:rsidRDefault="007710DF" w:rsidP="007710DF">
      <w:pPr>
        <w:pStyle w:val="ListParagraph"/>
        <w:numPr>
          <w:ilvl w:val="0"/>
          <w:numId w:val="125"/>
        </w:numPr>
        <w:spacing w:after="0" w:line="240" w:lineRule="auto"/>
        <w:jc w:val="both"/>
        <w:rPr>
          <w:rFonts w:cs="Times New Roman"/>
          <w:b/>
          <w:sz w:val="22"/>
          <w:szCs w:val="22"/>
        </w:rPr>
      </w:pPr>
      <w:r w:rsidRPr="00077379">
        <w:rPr>
          <w:rFonts w:cs="Times New Roman"/>
          <w:sz w:val="22"/>
          <w:szCs w:val="22"/>
        </w:rPr>
        <w:t>Liste de prezență.</w:t>
      </w:r>
    </w:p>
    <w:p w14:paraId="4DA4FDF4" w14:textId="77777777" w:rsidR="007710DF" w:rsidRPr="00077379" w:rsidRDefault="007710DF" w:rsidP="007710DF">
      <w:pPr>
        <w:jc w:val="both"/>
        <w:rPr>
          <w:rFonts w:cs="Times New Roman"/>
          <w:b/>
          <w:i/>
          <w:sz w:val="22"/>
          <w:szCs w:val="22"/>
        </w:rPr>
      </w:pPr>
    </w:p>
    <w:p w14:paraId="4DAF58E0" w14:textId="77777777" w:rsidR="007710DF" w:rsidRPr="00077379" w:rsidRDefault="007710DF" w:rsidP="007710DF">
      <w:pPr>
        <w:numPr>
          <w:ilvl w:val="0"/>
          <w:numId w:val="124"/>
        </w:numPr>
        <w:spacing w:after="0" w:line="240" w:lineRule="auto"/>
        <w:contextualSpacing/>
        <w:jc w:val="both"/>
        <w:rPr>
          <w:rFonts w:cs="Times New Roman"/>
          <w:b/>
          <w:i/>
          <w:sz w:val="22"/>
          <w:szCs w:val="22"/>
        </w:rPr>
      </w:pPr>
      <w:r w:rsidRPr="00077379">
        <w:rPr>
          <w:rFonts w:cs="Times New Roman"/>
          <w:b/>
          <w:sz w:val="22"/>
          <w:szCs w:val="22"/>
        </w:rPr>
        <w:t>RĂSPUNDEREA CONTRACTUALĂ</w:t>
      </w:r>
    </w:p>
    <w:p w14:paraId="40FBAA8F" w14:textId="3F832623" w:rsidR="002921B6" w:rsidRPr="00DC6F60" w:rsidRDefault="002921B6" w:rsidP="002921B6">
      <w:pPr>
        <w:ind w:firstLine="720"/>
        <w:contextualSpacing/>
        <w:jc w:val="both"/>
        <w:rPr>
          <w:rFonts w:cs="Times New Roman"/>
          <w:sz w:val="22"/>
          <w:szCs w:val="22"/>
        </w:rPr>
      </w:pPr>
      <w:r w:rsidRPr="00DC6F60">
        <w:rPr>
          <w:rFonts w:cs="Times New Roman"/>
          <w:sz w:val="22"/>
          <w:szCs w:val="22"/>
        </w:rPr>
        <w:t>7.1 In cazul in care, din vina sa exclusiva, Contractantul nu reușește sa-si execute obligațiile asumate prin contract, atunci Autoritatea Contractantă are dreptul de a deduce din prețul contractului, ca penalități, o suma echivalenta cu o cota procentuala de 0.1%/zi din prețul contractului.</w:t>
      </w:r>
    </w:p>
    <w:p w14:paraId="11CB163B" w14:textId="570BF0C6" w:rsidR="002921B6" w:rsidRPr="00DC6F60" w:rsidRDefault="002921B6" w:rsidP="002921B6">
      <w:pPr>
        <w:ind w:firstLine="720"/>
        <w:contextualSpacing/>
        <w:jc w:val="both"/>
        <w:rPr>
          <w:rFonts w:cs="Times New Roman"/>
          <w:sz w:val="22"/>
          <w:szCs w:val="22"/>
        </w:rPr>
      </w:pPr>
      <w:r w:rsidRPr="00DC6F60">
        <w:rPr>
          <w:rFonts w:cs="Times New Roman"/>
          <w:sz w:val="22"/>
          <w:szCs w:val="22"/>
        </w:rPr>
        <w:t>7.2. In cazul in care Autoritatea Contractantă nu onorează facturile in termen de 30 de zile de la expirarea perioadei convenite atunci acesta are obligația de a plăti ca penalități o suma echivalenta cu 0,1%/zi din plata neefectuata.</w:t>
      </w:r>
    </w:p>
    <w:p w14:paraId="37208696" w14:textId="2ADDF320" w:rsidR="002921B6" w:rsidRPr="00DC6F60" w:rsidRDefault="002921B6" w:rsidP="002921B6">
      <w:pPr>
        <w:ind w:firstLine="720"/>
        <w:contextualSpacing/>
        <w:jc w:val="both"/>
        <w:rPr>
          <w:rFonts w:cs="Times New Roman"/>
          <w:sz w:val="22"/>
          <w:szCs w:val="22"/>
        </w:rPr>
      </w:pPr>
      <w:r w:rsidRPr="00DC6F60">
        <w:rPr>
          <w:rFonts w:cs="Times New Roman"/>
          <w:sz w:val="22"/>
          <w:szCs w:val="22"/>
        </w:rPr>
        <w:t>7.3  Nerespectarea obligațiilor asumate prin prezentul contract de către una dintre parți, in mod culpabil si repetat, da dreptul parții lezate de a considera contractul de drept reziliat si de a pretinde plata de daune-interese.</w:t>
      </w:r>
    </w:p>
    <w:p w14:paraId="53A9839A" w14:textId="26B1BD04" w:rsidR="007710DF" w:rsidRPr="00DC6F60" w:rsidRDefault="002921B6" w:rsidP="002921B6">
      <w:pPr>
        <w:ind w:firstLine="720"/>
        <w:contextualSpacing/>
        <w:jc w:val="both"/>
        <w:rPr>
          <w:rFonts w:cs="Times New Roman"/>
          <w:sz w:val="22"/>
          <w:szCs w:val="22"/>
        </w:rPr>
      </w:pPr>
      <w:r w:rsidRPr="00DC6F60">
        <w:rPr>
          <w:rFonts w:cs="Times New Roman"/>
          <w:sz w:val="22"/>
          <w:szCs w:val="22"/>
        </w:rPr>
        <w:t>7.4. Autoritatea Contractantă iși rezerva dreptul de a renunța la contract, printr-o notificare scrisa adresata Contractantului, fără nici o compensație, daca acesta din urma da faliment, cu condiția ca aceasta anulare sa nu prejudicieze sau sa afecteze dreptul la acțiune sau despăgubire pentru Contractant. In acest caz, Contractantul are dreptul de a pretinde numai plata corespunzătoare pentru partea din contract îndeplinita pana la data denunțării unilaterale a contractului.</w:t>
      </w:r>
    </w:p>
    <w:p w14:paraId="075D6660" w14:textId="77777777" w:rsidR="002921B6" w:rsidRPr="00DC6F60" w:rsidRDefault="002921B6" w:rsidP="002921B6">
      <w:pPr>
        <w:ind w:firstLine="720"/>
        <w:contextualSpacing/>
        <w:jc w:val="both"/>
        <w:rPr>
          <w:rFonts w:cs="Times New Roman"/>
          <w:b/>
          <w:i/>
          <w:sz w:val="22"/>
          <w:szCs w:val="22"/>
        </w:rPr>
      </w:pPr>
    </w:p>
    <w:p w14:paraId="292A85AF" w14:textId="77777777" w:rsidR="007710DF" w:rsidRPr="00DC6F60" w:rsidRDefault="007710DF" w:rsidP="007710DF">
      <w:pPr>
        <w:numPr>
          <w:ilvl w:val="0"/>
          <w:numId w:val="124"/>
        </w:numPr>
        <w:spacing w:after="0" w:line="240" w:lineRule="auto"/>
        <w:contextualSpacing/>
        <w:jc w:val="both"/>
        <w:rPr>
          <w:rFonts w:cs="Times New Roman"/>
          <w:b/>
          <w:sz w:val="22"/>
          <w:szCs w:val="22"/>
        </w:rPr>
      </w:pPr>
      <w:r w:rsidRPr="00DC6F60">
        <w:rPr>
          <w:rFonts w:cs="Times New Roman"/>
          <w:b/>
          <w:sz w:val="22"/>
          <w:szCs w:val="22"/>
        </w:rPr>
        <w:t>FORŢA MAJORĂ</w:t>
      </w:r>
    </w:p>
    <w:p w14:paraId="2F683362" w14:textId="2337C99E" w:rsidR="003459D7" w:rsidRPr="00DC6F60" w:rsidRDefault="003459D7" w:rsidP="003459D7">
      <w:pPr>
        <w:ind w:firstLine="709"/>
        <w:contextualSpacing/>
        <w:jc w:val="both"/>
        <w:rPr>
          <w:rFonts w:cs="Times New Roman"/>
          <w:sz w:val="22"/>
          <w:szCs w:val="22"/>
        </w:rPr>
      </w:pPr>
      <w:r w:rsidRPr="00DC6F60">
        <w:rPr>
          <w:rFonts w:cs="Times New Roman"/>
          <w:sz w:val="22"/>
          <w:szCs w:val="22"/>
        </w:rPr>
        <w:t>8.1. Forța majora este constatata de o autoritate competenta.</w:t>
      </w:r>
    </w:p>
    <w:p w14:paraId="4B880EF1" w14:textId="0A9FBF65" w:rsidR="003459D7" w:rsidRPr="00DC6F60" w:rsidRDefault="003459D7" w:rsidP="003459D7">
      <w:pPr>
        <w:ind w:firstLine="709"/>
        <w:contextualSpacing/>
        <w:jc w:val="both"/>
        <w:rPr>
          <w:rFonts w:cs="Times New Roman"/>
          <w:sz w:val="22"/>
          <w:szCs w:val="22"/>
        </w:rPr>
      </w:pPr>
      <w:r w:rsidRPr="00DC6F60">
        <w:rPr>
          <w:rFonts w:cs="Times New Roman"/>
          <w:sz w:val="22"/>
          <w:szCs w:val="22"/>
        </w:rPr>
        <w:t>8.2. Forța majora exonerează pârțile contractante de îndeplinirea obligațiilor asumate prin prezentul contract, pe toata perioada in care aceasta acționează.</w:t>
      </w:r>
    </w:p>
    <w:p w14:paraId="3DB2134F" w14:textId="45269DD7" w:rsidR="003459D7" w:rsidRPr="00DC6F60" w:rsidRDefault="003459D7" w:rsidP="003459D7">
      <w:pPr>
        <w:ind w:firstLine="709"/>
        <w:contextualSpacing/>
        <w:jc w:val="both"/>
        <w:rPr>
          <w:rFonts w:cs="Times New Roman"/>
          <w:sz w:val="22"/>
          <w:szCs w:val="22"/>
        </w:rPr>
      </w:pPr>
      <w:r w:rsidRPr="00DC6F60">
        <w:rPr>
          <w:rFonts w:cs="Times New Roman"/>
          <w:sz w:val="22"/>
          <w:szCs w:val="22"/>
        </w:rPr>
        <w:t>8.3. Îndeplinirea contractului va fi suspendata in perioada de acțiune a forței majore, dar fără a prejudicia drepturile ce li se cuveneau parților pana la apariția acesteia.</w:t>
      </w:r>
    </w:p>
    <w:p w14:paraId="739B9CC8" w14:textId="6E84FB27" w:rsidR="003459D7" w:rsidRPr="00DC6F60" w:rsidRDefault="003459D7" w:rsidP="003459D7">
      <w:pPr>
        <w:ind w:firstLine="709"/>
        <w:contextualSpacing/>
        <w:jc w:val="both"/>
        <w:rPr>
          <w:rFonts w:cs="Times New Roman"/>
          <w:sz w:val="22"/>
          <w:szCs w:val="22"/>
        </w:rPr>
      </w:pPr>
      <w:r w:rsidRPr="00DC6F60">
        <w:rPr>
          <w:rFonts w:cs="Times New Roman"/>
          <w:sz w:val="22"/>
          <w:szCs w:val="22"/>
        </w:rPr>
        <w:t>8.4. Partea contractanta care invoca forța majora are obligația de a notifica celeilalte parți, imediat si in mod complet, producerea acesteia si sa ia orice masuri care ii stau la dispoziție in vederea limitării consecințelor.</w:t>
      </w:r>
    </w:p>
    <w:p w14:paraId="60FD9DF5" w14:textId="548D0828" w:rsidR="007710DF" w:rsidRPr="00DC6F60" w:rsidRDefault="003459D7" w:rsidP="003459D7">
      <w:pPr>
        <w:ind w:firstLine="709"/>
        <w:contextualSpacing/>
        <w:jc w:val="both"/>
        <w:rPr>
          <w:rFonts w:cs="Times New Roman"/>
          <w:sz w:val="22"/>
          <w:szCs w:val="22"/>
        </w:rPr>
      </w:pPr>
      <w:r w:rsidRPr="00DC6F60">
        <w:rPr>
          <w:rFonts w:cs="Times New Roman"/>
          <w:sz w:val="22"/>
          <w:szCs w:val="22"/>
        </w:rPr>
        <w:t>8.5. Daca forța majora acționează sau se estimează ca va acționa o perioada mai mare de 6 luni, fiecare parte va avea dreptul sa notifice celeilalte parți încetarea de plin drept a prezentului contract, fără ca vreuna dintre parți sa poată pretindă celeilalte daune-interese.</w:t>
      </w:r>
    </w:p>
    <w:p w14:paraId="73C0EA97" w14:textId="77777777" w:rsidR="003459D7" w:rsidRPr="00DC6F60" w:rsidRDefault="003459D7" w:rsidP="003459D7">
      <w:pPr>
        <w:ind w:firstLine="709"/>
        <w:contextualSpacing/>
        <w:jc w:val="both"/>
        <w:rPr>
          <w:rFonts w:cs="Times New Roman"/>
          <w:sz w:val="22"/>
          <w:szCs w:val="22"/>
        </w:rPr>
      </w:pPr>
    </w:p>
    <w:p w14:paraId="7CA1AE38" w14:textId="77777777" w:rsidR="007710DF" w:rsidRPr="00DC6F60" w:rsidRDefault="007710DF" w:rsidP="007710DF">
      <w:pPr>
        <w:numPr>
          <w:ilvl w:val="0"/>
          <w:numId w:val="124"/>
        </w:numPr>
        <w:spacing w:after="0" w:line="240" w:lineRule="auto"/>
        <w:contextualSpacing/>
        <w:jc w:val="both"/>
        <w:rPr>
          <w:rFonts w:cs="Times New Roman"/>
          <w:b/>
          <w:i/>
          <w:sz w:val="22"/>
          <w:szCs w:val="22"/>
        </w:rPr>
      </w:pPr>
      <w:r w:rsidRPr="00DC6F60">
        <w:rPr>
          <w:rFonts w:cs="Times New Roman"/>
          <w:b/>
          <w:sz w:val="22"/>
          <w:szCs w:val="22"/>
        </w:rPr>
        <w:t>SOLUŢIONAREA LITIGIILOR</w:t>
      </w:r>
    </w:p>
    <w:p w14:paraId="24EE185A" w14:textId="40AC2129" w:rsidR="003459D7" w:rsidRPr="00DC6F60" w:rsidRDefault="003459D7" w:rsidP="003459D7">
      <w:pPr>
        <w:contextualSpacing/>
        <w:jc w:val="both"/>
        <w:rPr>
          <w:rFonts w:cs="Times New Roman"/>
          <w:sz w:val="22"/>
          <w:szCs w:val="22"/>
        </w:rPr>
      </w:pPr>
      <w:r w:rsidRPr="00DC6F60">
        <w:rPr>
          <w:rFonts w:cs="Times New Roman"/>
          <w:sz w:val="22"/>
          <w:szCs w:val="22"/>
        </w:rPr>
        <w:t>9.1.Autoritatea Contractantă si Contractantul vor depune toate eforturile pentru a rezolva pe cale amiabila, prin tratative directe, orice neînțelegere sau disputa care se poate ivi intre ei in cadrul sau in legătura cu îndeplinirea contractului.</w:t>
      </w:r>
    </w:p>
    <w:p w14:paraId="1B6CD3B7" w14:textId="23ED4C2B" w:rsidR="0049118F" w:rsidRPr="00077379" w:rsidRDefault="003459D7" w:rsidP="003459D7">
      <w:pPr>
        <w:ind w:firstLine="709"/>
        <w:contextualSpacing/>
        <w:jc w:val="both"/>
        <w:rPr>
          <w:rFonts w:cs="Times New Roman"/>
          <w:sz w:val="22"/>
          <w:szCs w:val="22"/>
        </w:rPr>
      </w:pPr>
      <w:r w:rsidRPr="00DC6F60">
        <w:rPr>
          <w:rFonts w:cs="Times New Roman"/>
          <w:sz w:val="22"/>
          <w:szCs w:val="22"/>
        </w:rPr>
        <w:t>9.2. Daca, după 30 zile de la începerea acestor tratative, Autoritate Contractantă si Contractantul nu reușesc sa rezolve in mod amiabil o divergenta contractuala, fiecare poate solicita ca disputa sa se soluționeze prin mediere conform legii, fie de către instanțele judecătorești din Romania.</w:t>
      </w:r>
    </w:p>
    <w:p w14:paraId="2AE74560" w14:textId="77777777" w:rsidR="003459D7" w:rsidRPr="00077379" w:rsidRDefault="003459D7" w:rsidP="003459D7">
      <w:pPr>
        <w:ind w:firstLine="709"/>
        <w:contextualSpacing/>
        <w:jc w:val="both"/>
        <w:rPr>
          <w:rFonts w:cs="Times New Roman"/>
          <w:sz w:val="22"/>
          <w:szCs w:val="22"/>
        </w:rPr>
      </w:pPr>
    </w:p>
    <w:p w14:paraId="73A8F3B6" w14:textId="77777777" w:rsidR="007710DF" w:rsidRPr="00077379" w:rsidRDefault="007710DF" w:rsidP="007710DF">
      <w:pPr>
        <w:numPr>
          <w:ilvl w:val="0"/>
          <w:numId w:val="124"/>
        </w:numPr>
        <w:tabs>
          <w:tab w:val="left" w:pos="1134"/>
        </w:tabs>
        <w:spacing w:after="0" w:line="240" w:lineRule="auto"/>
        <w:contextualSpacing/>
        <w:jc w:val="both"/>
        <w:rPr>
          <w:rFonts w:cs="Times New Roman"/>
          <w:b/>
          <w:i/>
          <w:sz w:val="22"/>
          <w:szCs w:val="22"/>
        </w:rPr>
      </w:pPr>
      <w:r w:rsidRPr="00077379">
        <w:rPr>
          <w:rFonts w:cs="Times New Roman"/>
          <w:b/>
          <w:sz w:val="22"/>
          <w:szCs w:val="22"/>
        </w:rPr>
        <w:t>MODIFICAREA, SUSPENDAREA ŞI ÎNCETAREA CONTRACTULUI</w:t>
      </w:r>
    </w:p>
    <w:p w14:paraId="339A7831" w14:textId="0BAB48A4" w:rsidR="007710DF" w:rsidRPr="00077379" w:rsidRDefault="007710DF" w:rsidP="007710DF">
      <w:pPr>
        <w:ind w:firstLine="709"/>
        <w:contextualSpacing/>
        <w:jc w:val="both"/>
        <w:rPr>
          <w:rFonts w:cs="Times New Roman"/>
          <w:sz w:val="22"/>
          <w:szCs w:val="22"/>
        </w:rPr>
      </w:pPr>
      <w:r w:rsidRPr="00077379">
        <w:rPr>
          <w:rFonts w:cs="Times New Roman"/>
          <w:sz w:val="22"/>
          <w:szCs w:val="22"/>
        </w:rPr>
        <w:t xml:space="preserve">Contractul poate fi modificat numai prin acordul de </w:t>
      </w:r>
      <w:r w:rsidR="0049118F" w:rsidRPr="00077379">
        <w:rPr>
          <w:rFonts w:cs="Times New Roman"/>
          <w:sz w:val="22"/>
          <w:szCs w:val="22"/>
        </w:rPr>
        <w:t>voință</w:t>
      </w:r>
      <w:r w:rsidRPr="00077379">
        <w:rPr>
          <w:rFonts w:cs="Times New Roman"/>
          <w:sz w:val="22"/>
          <w:szCs w:val="22"/>
        </w:rPr>
        <w:t xml:space="preserve"> al </w:t>
      </w:r>
      <w:r w:rsidR="0049118F" w:rsidRPr="00077379">
        <w:rPr>
          <w:rFonts w:cs="Times New Roman"/>
          <w:sz w:val="22"/>
          <w:szCs w:val="22"/>
        </w:rPr>
        <w:t>pârților</w:t>
      </w:r>
      <w:r w:rsidRPr="00077379">
        <w:rPr>
          <w:rFonts w:cs="Times New Roman"/>
          <w:sz w:val="22"/>
          <w:szCs w:val="22"/>
        </w:rPr>
        <w:t xml:space="preserve">, exprimat prin act </w:t>
      </w:r>
      <w:r w:rsidR="0049118F" w:rsidRPr="00077379">
        <w:rPr>
          <w:rFonts w:cs="Times New Roman"/>
          <w:sz w:val="22"/>
          <w:szCs w:val="22"/>
        </w:rPr>
        <w:t>adițional</w:t>
      </w:r>
      <w:r w:rsidRPr="00077379">
        <w:rPr>
          <w:rFonts w:cs="Times New Roman"/>
          <w:sz w:val="22"/>
          <w:szCs w:val="22"/>
        </w:rPr>
        <w:t xml:space="preserve"> la prezentul contract.</w:t>
      </w:r>
    </w:p>
    <w:p w14:paraId="4801B901" w14:textId="376B208D" w:rsidR="007710DF" w:rsidRPr="00077379" w:rsidRDefault="0049118F" w:rsidP="007710DF">
      <w:pPr>
        <w:ind w:firstLine="709"/>
        <w:contextualSpacing/>
        <w:jc w:val="both"/>
        <w:rPr>
          <w:rFonts w:cs="Times New Roman"/>
          <w:sz w:val="22"/>
          <w:szCs w:val="22"/>
        </w:rPr>
      </w:pPr>
      <w:r w:rsidRPr="00077379">
        <w:rPr>
          <w:rFonts w:cs="Times New Roman"/>
          <w:sz w:val="22"/>
          <w:szCs w:val="22"/>
        </w:rPr>
        <w:t>Părțile</w:t>
      </w:r>
      <w:r w:rsidR="007710DF" w:rsidRPr="00077379">
        <w:rPr>
          <w:rFonts w:cs="Times New Roman"/>
          <w:sz w:val="22"/>
          <w:szCs w:val="22"/>
        </w:rPr>
        <w:t xml:space="preserve"> contractante pot stabili de comun acord suspendarea pe o durată limitată a contractului.</w:t>
      </w:r>
    </w:p>
    <w:p w14:paraId="052346F7" w14:textId="7B4E8784" w:rsidR="007710DF" w:rsidRPr="00077379" w:rsidRDefault="007710DF" w:rsidP="007710DF">
      <w:pPr>
        <w:ind w:firstLine="709"/>
        <w:contextualSpacing/>
        <w:jc w:val="both"/>
        <w:rPr>
          <w:rFonts w:cs="Times New Roman"/>
          <w:sz w:val="22"/>
          <w:szCs w:val="22"/>
        </w:rPr>
      </w:pPr>
      <w:r w:rsidRPr="00077379">
        <w:rPr>
          <w:rFonts w:cs="Times New Roman"/>
          <w:sz w:val="22"/>
          <w:szCs w:val="22"/>
        </w:rPr>
        <w:t xml:space="preserve">Prezentul contract poate înceta în următoarele </w:t>
      </w:r>
      <w:r w:rsidR="0049118F" w:rsidRPr="00077379">
        <w:rPr>
          <w:rFonts w:cs="Times New Roman"/>
          <w:sz w:val="22"/>
          <w:szCs w:val="22"/>
        </w:rPr>
        <w:t>condiții</w:t>
      </w:r>
      <w:r w:rsidRPr="00077379">
        <w:rPr>
          <w:rFonts w:cs="Times New Roman"/>
          <w:sz w:val="22"/>
          <w:szCs w:val="22"/>
        </w:rPr>
        <w:t>:</w:t>
      </w:r>
    </w:p>
    <w:p w14:paraId="35661EEA" w14:textId="77777777" w:rsidR="007710DF" w:rsidRPr="00077379" w:rsidRDefault="007710DF" w:rsidP="007710DF">
      <w:pPr>
        <w:numPr>
          <w:ilvl w:val="0"/>
          <w:numId w:val="119"/>
        </w:numPr>
        <w:tabs>
          <w:tab w:val="clear" w:pos="720"/>
          <w:tab w:val="num" w:pos="1134"/>
        </w:tabs>
        <w:spacing w:after="0" w:line="240" w:lineRule="auto"/>
        <w:ind w:left="1134" w:hanging="283"/>
        <w:contextualSpacing/>
        <w:jc w:val="both"/>
        <w:rPr>
          <w:rFonts w:cs="Times New Roman"/>
          <w:sz w:val="22"/>
          <w:szCs w:val="22"/>
        </w:rPr>
      </w:pPr>
      <w:r w:rsidRPr="00077379">
        <w:rPr>
          <w:rFonts w:cs="Times New Roman"/>
          <w:sz w:val="22"/>
          <w:szCs w:val="22"/>
        </w:rPr>
        <w:t>prin expirarea termenului şi realizarea obiectului contractului;</w:t>
      </w:r>
    </w:p>
    <w:p w14:paraId="29BCBECA" w14:textId="639B9574" w:rsidR="007710DF" w:rsidRPr="00077379" w:rsidRDefault="007710DF" w:rsidP="007710DF">
      <w:pPr>
        <w:numPr>
          <w:ilvl w:val="0"/>
          <w:numId w:val="119"/>
        </w:numPr>
        <w:tabs>
          <w:tab w:val="clear" w:pos="720"/>
          <w:tab w:val="num" w:pos="1134"/>
        </w:tabs>
        <w:spacing w:after="0" w:line="240" w:lineRule="auto"/>
        <w:ind w:left="1134" w:hanging="283"/>
        <w:contextualSpacing/>
        <w:jc w:val="both"/>
        <w:rPr>
          <w:rFonts w:cs="Times New Roman"/>
          <w:sz w:val="22"/>
          <w:szCs w:val="22"/>
        </w:rPr>
      </w:pPr>
      <w:r w:rsidRPr="00077379">
        <w:rPr>
          <w:rFonts w:cs="Times New Roman"/>
          <w:sz w:val="22"/>
          <w:szCs w:val="22"/>
        </w:rPr>
        <w:t xml:space="preserve">prin acordul de </w:t>
      </w:r>
      <w:r w:rsidR="0049118F" w:rsidRPr="00077379">
        <w:rPr>
          <w:rFonts w:cs="Times New Roman"/>
          <w:sz w:val="22"/>
          <w:szCs w:val="22"/>
        </w:rPr>
        <w:t>voința</w:t>
      </w:r>
      <w:r w:rsidRPr="00077379">
        <w:rPr>
          <w:rFonts w:cs="Times New Roman"/>
          <w:sz w:val="22"/>
          <w:szCs w:val="22"/>
        </w:rPr>
        <w:t xml:space="preserve"> al </w:t>
      </w:r>
      <w:r w:rsidR="0049118F" w:rsidRPr="00077379">
        <w:rPr>
          <w:rFonts w:cs="Times New Roman"/>
          <w:sz w:val="22"/>
          <w:szCs w:val="22"/>
        </w:rPr>
        <w:t>părților</w:t>
      </w:r>
      <w:r w:rsidRPr="00077379">
        <w:rPr>
          <w:rFonts w:cs="Times New Roman"/>
          <w:sz w:val="22"/>
          <w:szCs w:val="22"/>
        </w:rPr>
        <w:t>;</w:t>
      </w:r>
    </w:p>
    <w:p w14:paraId="48F025AC" w14:textId="77777777" w:rsidR="007710DF" w:rsidRPr="00077379" w:rsidRDefault="007710DF" w:rsidP="007710DF">
      <w:pPr>
        <w:numPr>
          <w:ilvl w:val="0"/>
          <w:numId w:val="119"/>
        </w:numPr>
        <w:tabs>
          <w:tab w:val="clear" w:pos="720"/>
          <w:tab w:val="num" w:pos="1134"/>
        </w:tabs>
        <w:spacing w:after="0" w:line="240" w:lineRule="auto"/>
        <w:ind w:left="1134" w:hanging="283"/>
        <w:contextualSpacing/>
        <w:jc w:val="both"/>
        <w:rPr>
          <w:rFonts w:cs="Times New Roman"/>
          <w:sz w:val="22"/>
          <w:szCs w:val="22"/>
        </w:rPr>
      </w:pPr>
      <w:r w:rsidRPr="00077379">
        <w:rPr>
          <w:rFonts w:cs="Times New Roman"/>
          <w:sz w:val="22"/>
          <w:szCs w:val="22"/>
        </w:rPr>
        <w:t>prin reziliere.</w:t>
      </w:r>
    </w:p>
    <w:p w14:paraId="3FE20C9A" w14:textId="7471A7CA" w:rsidR="007710DF" w:rsidRPr="00077379" w:rsidRDefault="007710DF" w:rsidP="007710DF">
      <w:pPr>
        <w:ind w:firstLine="709"/>
        <w:contextualSpacing/>
        <w:jc w:val="both"/>
        <w:rPr>
          <w:rFonts w:cs="Times New Roman"/>
          <w:sz w:val="22"/>
          <w:szCs w:val="22"/>
        </w:rPr>
      </w:pPr>
      <w:r w:rsidRPr="00077379">
        <w:rPr>
          <w:rFonts w:cs="Times New Roman"/>
          <w:sz w:val="22"/>
          <w:szCs w:val="22"/>
        </w:rPr>
        <w:t xml:space="preserve">În cazul în care una din </w:t>
      </w:r>
      <w:r w:rsidR="0049118F" w:rsidRPr="00077379">
        <w:rPr>
          <w:rFonts w:cs="Times New Roman"/>
          <w:sz w:val="22"/>
          <w:szCs w:val="22"/>
        </w:rPr>
        <w:t>părți</w:t>
      </w:r>
      <w:r w:rsidRPr="00077379">
        <w:rPr>
          <w:rFonts w:cs="Times New Roman"/>
          <w:sz w:val="22"/>
          <w:szCs w:val="22"/>
        </w:rPr>
        <w:t xml:space="preserve"> nu </w:t>
      </w:r>
      <w:r w:rsidR="0049118F" w:rsidRPr="00077379">
        <w:rPr>
          <w:rFonts w:cs="Times New Roman"/>
          <w:sz w:val="22"/>
          <w:szCs w:val="22"/>
        </w:rPr>
        <w:t>își</w:t>
      </w:r>
      <w:r w:rsidRPr="00077379">
        <w:rPr>
          <w:rFonts w:cs="Times New Roman"/>
          <w:sz w:val="22"/>
          <w:szCs w:val="22"/>
        </w:rPr>
        <w:t xml:space="preserve"> respectă </w:t>
      </w:r>
      <w:r w:rsidR="0049118F" w:rsidRPr="00077379">
        <w:rPr>
          <w:rFonts w:cs="Times New Roman"/>
          <w:sz w:val="22"/>
          <w:szCs w:val="22"/>
        </w:rPr>
        <w:t>obligațiile</w:t>
      </w:r>
      <w:r w:rsidRPr="00077379">
        <w:rPr>
          <w:rFonts w:cs="Times New Roman"/>
          <w:sz w:val="22"/>
          <w:szCs w:val="22"/>
        </w:rPr>
        <w:t xml:space="preserve"> asumate prin contract, partea lezată poate cere rezilierea contractului.</w:t>
      </w:r>
    </w:p>
    <w:p w14:paraId="5E0A56F8" w14:textId="77777777" w:rsidR="007710DF" w:rsidRPr="00077379" w:rsidRDefault="007710DF" w:rsidP="007710DF">
      <w:pPr>
        <w:numPr>
          <w:ilvl w:val="0"/>
          <w:numId w:val="124"/>
        </w:numPr>
        <w:tabs>
          <w:tab w:val="left" w:pos="1134"/>
        </w:tabs>
        <w:spacing w:after="0" w:line="240" w:lineRule="auto"/>
        <w:contextualSpacing/>
        <w:jc w:val="both"/>
        <w:rPr>
          <w:rFonts w:cs="Times New Roman"/>
          <w:b/>
          <w:i/>
          <w:sz w:val="22"/>
          <w:szCs w:val="22"/>
        </w:rPr>
      </w:pPr>
      <w:r w:rsidRPr="00077379">
        <w:rPr>
          <w:rFonts w:cs="Times New Roman"/>
          <w:b/>
          <w:sz w:val="22"/>
          <w:szCs w:val="22"/>
        </w:rPr>
        <w:t>CLAUZE SPECIALE</w:t>
      </w:r>
      <w:r w:rsidRPr="00077379">
        <w:rPr>
          <w:rFonts w:cs="Times New Roman"/>
          <w:b/>
          <w:i/>
          <w:sz w:val="22"/>
          <w:szCs w:val="22"/>
        </w:rPr>
        <w:t xml:space="preserve"> </w:t>
      </w:r>
    </w:p>
    <w:p w14:paraId="4DB75EEE" w14:textId="1C54B76D" w:rsidR="007710DF" w:rsidRPr="00077379" w:rsidRDefault="0049118F" w:rsidP="007710DF">
      <w:pPr>
        <w:ind w:firstLine="709"/>
        <w:contextualSpacing/>
        <w:jc w:val="both"/>
        <w:rPr>
          <w:rFonts w:cs="Times New Roman"/>
          <w:sz w:val="22"/>
          <w:szCs w:val="22"/>
        </w:rPr>
      </w:pPr>
      <w:r w:rsidRPr="00077379">
        <w:rPr>
          <w:rFonts w:cs="Times New Roman"/>
          <w:sz w:val="22"/>
          <w:szCs w:val="22"/>
        </w:rPr>
        <w:t>părțile</w:t>
      </w:r>
      <w:r w:rsidR="007710DF" w:rsidRPr="00077379">
        <w:rPr>
          <w:rFonts w:cs="Times New Roman"/>
          <w:sz w:val="22"/>
          <w:szCs w:val="22"/>
        </w:rPr>
        <w:t xml:space="preserve"> contractante pot stabili prin act </w:t>
      </w:r>
      <w:r w:rsidRPr="00077379">
        <w:rPr>
          <w:rFonts w:cs="Times New Roman"/>
          <w:sz w:val="22"/>
          <w:szCs w:val="22"/>
        </w:rPr>
        <w:t>adițional</w:t>
      </w:r>
      <w:r w:rsidR="007710DF" w:rsidRPr="00077379">
        <w:rPr>
          <w:rFonts w:cs="Times New Roman"/>
          <w:sz w:val="22"/>
          <w:szCs w:val="22"/>
        </w:rPr>
        <w:t xml:space="preserve"> şi alte clauze contractuale, dacă acestea nu sunt contrare legii.</w:t>
      </w:r>
    </w:p>
    <w:p w14:paraId="0EC1AD73" w14:textId="77777777" w:rsidR="007710DF" w:rsidRPr="00077379" w:rsidRDefault="007710DF" w:rsidP="007710DF">
      <w:pPr>
        <w:numPr>
          <w:ilvl w:val="0"/>
          <w:numId w:val="124"/>
        </w:numPr>
        <w:tabs>
          <w:tab w:val="left" w:pos="1134"/>
        </w:tabs>
        <w:spacing w:after="0" w:line="240" w:lineRule="auto"/>
        <w:contextualSpacing/>
        <w:jc w:val="both"/>
        <w:rPr>
          <w:rFonts w:cs="Times New Roman"/>
          <w:b/>
          <w:i/>
          <w:sz w:val="22"/>
          <w:szCs w:val="22"/>
        </w:rPr>
      </w:pPr>
      <w:r w:rsidRPr="00077379">
        <w:rPr>
          <w:rFonts w:cs="Times New Roman"/>
          <w:b/>
          <w:sz w:val="22"/>
          <w:szCs w:val="22"/>
        </w:rPr>
        <w:t>DISPOZIŢII FINALE</w:t>
      </w:r>
    </w:p>
    <w:p w14:paraId="3727D837" w14:textId="4BD9DC8E" w:rsidR="007710DF" w:rsidRPr="00077379" w:rsidRDefault="007710DF" w:rsidP="007710DF">
      <w:pPr>
        <w:ind w:firstLine="709"/>
        <w:contextualSpacing/>
        <w:jc w:val="both"/>
        <w:rPr>
          <w:rFonts w:cs="Times New Roman"/>
          <w:sz w:val="22"/>
          <w:szCs w:val="22"/>
        </w:rPr>
      </w:pPr>
      <w:r w:rsidRPr="00077379">
        <w:rPr>
          <w:rFonts w:cs="Times New Roman"/>
          <w:sz w:val="22"/>
          <w:szCs w:val="22"/>
        </w:rPr>
        <w:t xml:space="preserve">Prezentul contract reprezintă acordul de </w:t>
      </w:r>
      <w:r w:rsidR="0049118F" w:rsidRPr="00077379">
        <w:rPr>
          <w:rFonts w:cs="Times New Roman"/>
          <w:sz w:val="22"/>
          <w:szCs w:val="22"/>
        </w:rPr>
        <w:t>voință</w:t>
      </w:r>
      <w:r w:rsidRPr="00077379">
        <w:rPr>
          <w:rFonts w:cs="Times New Roman"/>
          <w:sz w:val="22"/>
          <w:szCs w:val="22"/>
        </w:rPr>
        <w:t xml:space="preserve"> al </w:t>
      </w:r>
      <w:r w:rsidR="0049118F" w:rsidRPr="00077379">
        <w:rPr>
          <w:rFonts w:cs="Times New Roman"/>
          <w:sz w:val="22"/>
          <w:szCs w:val="22"/>
        </w:rPr>
        <w:t>părților</w:t>
      </w:r>
      <w:r w:rsidRPr="00077379">
        <w:rPr>
          <w:rFonts w:cs="Times New Roman"/>
          <w:sz w:val="22"/>
          <w:szCs w:val="22"/>
        </w:rPr>
        <w:t xml:space="preserve"> şi a fost încheiat azi, </w:t>
      </w:r>
      <w:r w:rsidRPr="00077379">
        <w:rPr>
          <w:rFonts w:cs="Times New Roman"/>
          <w:i/>
          <w:sz w:val="22"/>
          <w:szCs w:val="22"/>
        </w:rPr>
        <w:t>…………………………..</w:t>
      </w:r>
      <w:r w:rsidRPr="00077379">
        <w:rPr>
          <w:rFonts w:cs="Times New Roman"/>
          <w:sz w:val="22"/>
          <w:szCs w:val="22"/>
        </w:rPr>
        <w:t xml:space="preserve">, în </w:t>
      </w:r>
      <w:r w:rsidR="002908B0" w:rsidRPr="00077379">
        <w:rPr>
          <w:rFonts w:cs="Times New Roman"/>
          <w:sz w:val="22"/>
          <w:szCs w:val="22"/>
        </w:rPr>
        <w:t xml:space="preserve"> .... </w:t>
      </w:r>
      <w:r w:rsidRPr="00077379">
        <w:rPr>
          <w:rFonts w:cs="Times New Roman"/>
          <w:sz w:val="22"/>
          <w:szCs w:val="22"/>
        </w:rPr>
        <w:t>exemplare, din care unul pentru furnizor şi unul pentru beneficiar.</w:t>
      </w:r>
    </w:p>
    <w:p w14:paraId="0E9E7BBE" w14:textId="77777777" w:rsidR="007710DF" w:rsidRPr="00077379" w:rsidRDefault="007710DF" w:rsidP="007710DF">
      <w:pPr>
        <w:contextualSpacing/>
        <w:jc w:val="both"/>
        <w:rPr>
          <w:rFonts w:cs="Times New Roman"/>
          <w:sz w:val="22"/>
          <w:szCs w:val="22"/>
        </w:rPr>
      </w:pPr>
    </w:p>
    <w:p w14:paraId="70FDDF9E"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sz w:val="22"/>
          <w:szCs w:val="22"/>
          <w:lang w:val="ro-RO"/>
        </w:rPr>
        <w:t>AUTORITATEA CONTRACTANTĂ,                                                  CONTRACTANT,</w:t>
      </w:r>
    </w:p>
    <w:p w14:paraId="5678A80F"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rPr>
      </w:pPr>
      <w:r w:rsidRPr="00077379">
        <w:rPr>
          <w:rFonts w:cs="Times New Roman"/>
          <w:sz w:val="22"/>
          <w:szCs w:val="22"/>
          <w:lang w:val="ro-RO"/>
        </w:rPr>
        <w:t>                                                                </w:t>
      </w:r>
    </w:p>
    <w:p w14:paraId="6DD4246F"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sz w:val="22"/>
          <w:szCs w:val="22"/>
          <w:lang w:val="ro-RO"/>
        </w:rPr>
        <w:t> Direcția de Asistență Socială  a Municipiului Timișoara</w:t>
      </w:r>
    </w:p>
    <w:p w14:paraId="7E86A01F"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sz w:val="22"/>
          <w:szCs w:val="22"/>
          <w:lang w:val="ro-RO"/>
        </w:rPr>
        <w:t>              Director General</w:t>
      </w:r>
      <w:r w:rsidRPr="00077379">
        <w:rPr>
          <w:rFonts w:cs="Times New Roman"/>
          <w:sz w:val="22"/>
          <w:szCs w:val="22"/>
          <w:lang w:val="ro-RO"/>
        </w:rPr>
        <w:tab/>
      </w:r>
      <w:r w:rsidRPr="00077379">
        <w:rPr>
          <w:rFonts w:cs="Times New Roman"/>
          <w:sz w:val="22"/>
          <w:szCs w:val="22"/>
          <w:lang w:val="ro-RO"/>
        </w:rPr>
        <w:tab/>
        <w:t>                                                             </w:t>
      </w:r>
    </w:p>
    <w:p w14:paraId="0DB9B163"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sz w:val="22"/>
          <w:szCs w:val="22"/>
          <w:lang w:val="ro-RO"/>
        </w:rPr>
        <w:t>              </w:t>
      </w:r>
      <w:r w:rsidRPr="00077379">
        <w:rPr>
          <w:rFonts w:cs="Times New Roman"/>
          <w:sz w:val="22"/>
          <w:szCs w:val="22"/>
          <w:lang w:val="ro-RO"/>
        </w:rPr>
        <w:tab/>
      </w:r>
      <w:r w:rsidRPr="00077379">
        <w:rPr>
          <w:rFonts w:cs="Times New Roman"/>
          <w:sz w:val="22"/>
          <w:szCs w:val="22"/>
          <w:lang w:val="ro-RO"/>
        </w:rPr>
        <w:tab/>
      </w:r>
      <w:r w:rsidRPr="00077379">
        <w:rPr>
          <w:rFonts w:cs="Times New Roman"/>
          <w:sz w:val="22"/>
          <w:szCs w:val="22"/>
          <w:lang w:val="ro-RO"/>
        </w:rPr>
        <w:tab/>
      </w:r>
      <w:r w:rsidRPr="00077379">
        <w:rPr>
          <w:rFonts w:cs="Times New Roman"/>
          <w:sz w:val="22"/>
          <w:szCs w:val="22"/>
          <w:lang w:val="ro-RO"/>
        </w:rPr>
        <w:tab/>
        <w:t>                                    </w:t>
      </w:r>
    </w:p>
    <w:p w14:paraId="27D6DAA3"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i/>
          <w:iCs/>
          <w:sz w:val="22"/>
          <w:szCs w:val="22"/>
          <w:lang w:val="ro-RO"/>
        </w:rPr>
        <w:t>                                                                                                                              </w:t>
      </w:r>
    </w:p>
    <w:p w14:paraId="788E777A"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sz w:val="22"/>
          <w:szCs w:val="22"/>
          <w:lang w:val="ro-RO"/>
        </w:rPr>
        <w:t>Director General Adjunct,</w:t>
      </w:r>
    </w:p>
    <w:p w14:paraId="0C8A827A" w14:textId="77777777" w:rsidR="007710DF" w:rsidRPr="00077379" w:rsidRDefault="007710DF" w:rsidP="007710DF">
      <w:pPr>
        <w:overflowPunct w:val="0"/>
        <w:autoSpaceDE w:val="0"/>
        <w:autoSpaceDN w:val="0"/>
        <w:adjustRightInd w:val="0"/>
        <w:spacing w:after="0"/>
        <w:ind w:firstLine="720"/>
        <w:jc w:val="both"/>
        <w:textAlignment w:val="baseline"/>
        <w:rPr>
          <w:rFonts w:cs="Times New Roman"/>
          <w:sz w:val="22"/>
          <w:szCs w:val="22"/>
          <w:lang w:val="ro-RO"/>
        </w:rPr>
      </w:pPr>
    </w:p>
    <w:p w14:paraId="38BC3F3D"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sz w:val="22"/>
          <w:szCs w:val="22"/>
          <w:lang w:val="ro-RO"/>
        </w:rPr>
        <w:t>Coordonator proiect</w:t>
      </w:r>
    </w:p>
    <w:p w14:paraId="28D2D47D" w14:textId="77777777" w:rsidR="007710DF" w:rsidRPr="00077379" w:rsidRDefault="007710DF" w:rsidP="007710DF">
      <w:pPr>
        <w:overflowPunct w:val="0"/>
        <w:autoSpaceDE w:val="0"/>
        <w:autoSpaceDN w:val="0"/>
        <w:adjustRightInd w:val="0"/>
        <w:spacing w:after="0"/>
        <w:ind w:firstLine="720"/>
        <w:jc w:val="both"/>
        <w:textAlignment w:val="baseline"/>
        <w:rPr>
          <w:rFonts w:cs="Times New Roman"/>
          <w:sz w:val="22"/>
          <w:szCs w:val="22"/>
          <w:lang w:val="ro-RO"/>
        </w:rPr>
      </w:pPr>
    </w:p>
    <w:p w14:paraId="3B2E8445"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sz w:val="22"/>
          <w:szCs w:val="22"/>
          <w:lang w:val="ro-RO"/>
        </w:rPr>
        <w:t>Vizat pentru legalitate,</w:t>
      </w:r>
    </w:p>
    <w:p w14:paraId="02952223"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sz w:val="22"/>
          <w:szCs w:val="22"/>
          <w:lang w:val="ro-RO"/>
        </w:rPr>
        <w:t> Compartiment Juridic</w:t>
      </w:r>
      <w:r w:rsidRPr="00077379">
        <w:rPr>
          <w:rFonts w:cs="Times New Roman"/>
          <w:sz w:val="22"/>
          <w:szCs w:val="22"/>
          <w:lang w:val="ro-RO"/>
        </w:rPr>
        <w:tab/>
      </w:r>
    </w:p>
    <w:p w14:paraId="2E4B4EBD" w14:textId="77777777" w:rsidR="007710DF" w:rsidRPr="00077379" w:rsidRDefault="007710DF" w:rsidP="007710DF">
      <w:pPr>
        <w:overflowPunct w:val="0"/>
        <w:autoSpaceDE w:val="0"/>
        <w:autoSpaceDN w:val="0"/>
        <w:adjustRightInd w:val="0"/>
        <w:spacing w:after="0"/>
        <w:ind w:firstLine="720"/>
        <w:jc w:val="both"/>
        <w:textAlignment w:val="baseline"/>
        <w:rPr>
          <w:rFonts w:cs="Times New Roman"/>
          <w:sz w:val="22"/>
          <w:szCs w:val="22"/>
          <w:lang w:val="ro-RO"/>
        </w:rPr>
      </w:pPr>
    </w:p>
    <w:p w14:paraId="1A188115"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ro-RO"/>
        </w:rPr>
      </w:pPr>
      <w:r w:rsidRPr="00077379">
        <w:rPr>
          <w:rFonts w:cs="Times New Roman"/>
          <w:sz w:val="22"/>
          <w:szCs w:val="22"/>
          <w:lang w:val="ro-RO"/>
        </w:rPr>
        <w:t>Control Financiar Preventiv</w:t>
      </w:r>
    </w:p>
    <w:p w14:paraId="391CB3A2" w14:textId="77777777" w:rsidR="007710DF" w:rsidRPr="00077379" w:rsidRDefault="007710DF" w:rsidP="007710DF">
      <w:pPr>
        <w:overflowPunct w:val="0"/>
        <w:autoSpaceDE w:val="0"/>
        <w:autoSpaceDN w:val="0"/>
        <w:adjustRightInd w:val="0"/>
        <w:ind w:firstLine="720"/>
        <w:jc w:val="both"/>
        <w:textAlignment w:val="baseline"/>
        <w:rPr>
          <w:rFonts w:cs="Times New Roman"/>
          <w:sz w:val="22"/>
          <w:szCs w:val="22"/>
          <w:lang w:val="fr-FR" w:eastAsia="fr-FR"/>
        </w:rPr>
      </w:pPr>
    </w:p>
    <w:p w14:paraId="5C1AD15F" w14:textId="77777777" w:rsidR="00824995" w:rsidRPr="00077379" w:rsidRDefault="00824995" w:rsidP="004843DE">
      <w:pPr>
        <w:rPr>
          <w:rFonts w:cs="Times New Roman"/>
          <w:sz w:val="22"/>
          <w:szCs w:val="22"/>
        </w:rPr>
      </w:pPr>
    </w:p>
    <w:sectPr w:rsidR="00824995" w:rsidRPr="00077379">
      <w:headerReference w:type="default" r:id="rId9"/>
      <w:footerReference w:type="default" r:id="rId10"/>
      <w:pgSz w:w="11906" w:h="16838"/>
      <w:pgMar w:top="1985" w:right="851" w:bottom="1134" w:left="851" w:header="567"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DE54E" w14:textId="77777777" w:rsidR="00D2048C" w:rsidRDefault="00D2048C">
      <w:pPr>
        <w:spacing w:after="0" w:line="240" w:lineRule="auto"/>
      </w:pPr>
      <w:r>
        <w:separator/>
      </w:r>
    </w:p>
  </w:endnote>
  <w:endnote w:type="continuationSeparator" w:id="0">
    <w:p w14:paraId="23037AC6" w14:textId="77777777" w:rsidR="00D2048C" w:rsidRDefault="00D20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B158AE70-254F-4940-81FB-57DD144924F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2C37035-7C43-410A-96D7-55CA6D57DC9B}"/>
  </w:font>
  <w:font w:name="Open Sans">
    <w:charset w:val="00"/>
    <w:family w:val="swiss"/>
    <w:pitch w:val="variable"/>
    <w:sig w:usb0="E00002EF" w:usb1="4000205B" w:usb2="00000028" w:usb3="00000000" w:csb0="0000019F" w:csb1="00000000"/>
    <w:embedRegular r:id="rId3" w:fontKey="{12A1449D-D432-4505-9EAC-52A65CB9A509}"/>
    <w:embedBold r:id="rId4" w:fontKey="{929EFE30-0518-4E67-A2CD-A6F63B71719D}"/>
    <w:embedItalic r:id="rId5" w:fontKey="{6CCDAFF7-B626-407F-8910-79A70C09241D}"/>
    <w:embedBoldItalic r:id="rId6" w:fontKey="{350AD7B7-95CB-4488-8389-A0C8D744C70B}"/>
  </w:font>
  <w:font w:name="Segoe UI">
    <w:panose1 w:val="020B0502040204020203"/>
    <w:charset w:val="00"/>
    <w:family w:val="swiss"/>
    <w:pitch w:val="variable"/>
    <w:sig w:usb0="E4002EFF" w:usb1="C000E47F" w:usb2="00000009" w:usb3="00000000" w:csb0="000001FF" w:csb1="00000000"/>
    <w:embedRegular r:id="rId7" w:fontKey="{26FE5B99-632D-452E-B251-EAF87A98DF5C}"/>
  </w:font>
  <w:font w:name="Ande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8" w:fontKey="{B1306B50-DDC0-4978-ABA4-4CE9E5FA6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BF3BB" w14:textId="77777777" w:rsidR="00AA076A" w:rsidRDefault="00056CA5">
    <w:pPr>
      <w:pBdr>
        <w:top w:val="nil"/>
        <w:left w:val="nil"/>
        <w:bottom w:val="nil"/>
        <w:right w:val="nil"/>
        <w:between w:val="nil"/>
      </w:pBdr>
      <w:tabs>
        <w:tab w:val="center" w:pos="4680"/>
        <w:tab w:val="right" w:pos="9360"/>
      </w:tabs>
      <w:spacing w:after="0" w:line="240" w:lineRule="auto"/>
      <w:jc w:val="center"/>
      <w:rPr>
        <w:color w:val="003399"/>
      </w:rPr>
    </w:pPr>
    <w:r>
      <w:t>interreg-rohu.eu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A7852" w14:textId="77777777" w:rsidR="00D2048C" w:rsidRDefault="00D2048C">
      <w:pPr>
        <w:spacing w:after="0" w:line="240" w:lineRule="auto"/>
      </w:pPr>
      <w:r>
        <w:separator/>
      </w:r>
    </w:p>
  </w:footnote>
  <w:footnote w:type="continuationSeparator" w:id="0">
    <w:p w14:paraId="5D298F33" w14:textId="77777777" w:rsidR="00D2048C" w:rsidRDefault="00D20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BF3BA" w14:textId="77777777" w:rsidR="00AA076A" w:rsidRDefault="00056CA5">
    <w:pPr>
      <w:pBdr>
        <w:top w:val="nil"/>
        <w:left w:val="nil"/>
        <w:bottom w:val="nil"/>
        <w:right w:val="nil"/>
        <w:between w:val="nil"/>
      </w:pBdr>
      <w:tabs>
        <w:tab w:val="center" w:pos="4680"/>
        <w:tab w:val="right" w:pos="9360"/>
      </w:tabs>
      <w:spacing w:after="0" w:line="240" w:lineRule="auto"/>
    </w:pPr>
    <w:r>
      <w:rPr>
        <w:noProof/>
      </w:rPr>
      <w:drawing>
        <wp:inline distT="0" distB="0" distL="0" distR="0" wp14:anchorId="3B0BF3BC" wp14:editId="3B0BF3BD">
          <wp:extent cx="6520404" cy="75432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20404" cy="75432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C7933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FBD42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4DC63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8C1CF3"/>
    <w:multiLevelType w:val="hybridMultilevel"/>
    <w:tmpl w:val="8A288A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1A710E5"/>
    <w:multiLevelType w:val="hybridMultilevel"/>
    <w:tmpl w:val="C9B4B92C"/>
    <w:lvl w:ilvl="0" w:tplc="B97C3B4A">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260396A"/>
    <w:multiLevelType w:val="multilevel"/>
    <w:tmpl w:val="B20CE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C963AF"/>
    <w:multiLevelType w:val="multilevel"/>
    <w:tmpl w:val="E1702188"/>
    <w:lvl w:ilvl="0">
      <w:start w:val="1"/>
      <w:numFmt w:val="lowerLetter"/>
      <w:lvlText w:val="%1)"/>
      <w:lvlJc w:val="left"/>
      <w:pPr>
        <w:ind w:left="786" w:hanging="360"/>
      </w:pPr>
      <w:rPr>
        <w:rFonts w:ascii="Times New Roman" w:hAnsi="Times New Roman" w:cs="Times New Roman"/>
        <w:i w:val="0"/>
      </w:rPr>
    </w:lvl>
    <w:lvl w:ilvl="1">
      <w:start w:val="1"/>
      <w:numFmt w:val="lowerLetter"/>
      <w:lvlText w:val="%2."/>
      <w:lvlJc w:val="left"/>
      <w:pPr>
        <w:ind w:left="1506" w:hanging="360"/>
      </w:p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7" w15:restartNumberingAfterBreak="0">
    <w:nsid w:val="04141572"/>
    <w:multiLevelType w:val="hybridMultilevel"/>
    <w:tmpl w:val="2DC408E6"/>
    <w:lvl w:ilvl="0" w:tplc="C310D5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211B27"/>
    <w:multiLevelType w:val="hybridMultilevel"/>
    <w:tmpl w:val="A69E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B5271C"/>
    <w:multiLevelType w:val="multilevel"/>
    <w:tmpl w:val="37AE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7C6F8C"/>
    <w:multiLevelType w:val="multilevel"/>
    <w:tmpl w:val="4744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5C3793"/>
    <w:multiLevelType w:val="multilevel"/>
    <w:tmpl w:val="659A25F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2" w15:restartNumberingAfterBreak="0">
    <w:nsid w:val="09664B00"/>
    <w:multiLevelType w:val="multilevel"/>
    <w:tmpl w:val="154E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73399E"/>
    <w:multiLevelType w:val="hybridMultilevel"/>
    <w:tmpl w:val="5112845C"/>
    <w:lvl w:ilvl="0" w:tplc="B97C3B4A">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0AC134C1"/>
    <w:multiLevelType w:val="hybridMultilevel"/>
    <w:tmpl w:val="09A67C6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15:restartNumberingAfterBreak="0">
    <w:nsid w:val="0C856972"/>
    <w:multiLevelType w:val="multilevel"/>
    <w:tmpl w:val="EE5AB180"/>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CC21EEE"/>
    <w:multiLevelType w:val="multilevel"/>
    <w:tmpl w:val="6E8A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557A7D"/>
    <w:multiLevelType w:val="multilevel"/>
    <w:tmpl w:val="E04A11B2"/>
    <w:lvl w:ilvl="0">
      <w:numFmt w:val="bullet"/>
      <w:lvlText w:val="•"/>
      <w:lvlJc w:val="left"/>
      <w:pPr>
        <w:ind w:left="1352" w:hanging="654"/>
      </w:pPr>
      <w:rPr>
        <w:rFonts w:ascii="Cambria" w:eastAsia="Cambria" w:hAnsi="Cambria" w:cs="Cambria"/>
        <w:b w:val="0"/>
        <w:i w:val="0"/>
        <w:color w:val="444444"/>
        <w:sz w:val="23"/>
        <w:szCs w:val="23"/>
      </w:rPr>
    </w:lvl>
    <w:lvl w:ilvl="1">
      <w:numFmt w:val="bullet"/>
      <w:lvlText w:val="•"/>
      <w:lvlJc w:val="left"/>
      <w:pPr>
        <w:ind w:left="2016" w:hanging="331"/>
      </w:pPr>
      <w:rPr>
        <w:rFonts w:ascii="Cambria" w:eastAsia="Cambria" w:hAnsi="Cambria" w:cs="Cambria"/>
        <w:b w:val="0"/>
        <w:i w:val="0"/>
        <w:color w:val="444444"/>
        <w:sz w:val="23"/>
        <w:szCs w:val="23"/>
      </w:rPr>
    </w:lvl>
    <w:lvl w:ilvl="2">
      <w:numFmt w:val="bullet"/>
      <w:lvlText w:val="•"/>
      <w:lvlJc w:val="left"/>
      <w:pPr>
        <w:ind w:left="3011" w:hanging="331"/>
      </w:pPr>
    </w:lvl>
    <w:lvl w:ilvl="3">
      <w:numFmt w:val="bullet"/>
      <w:lvlText w:val="•"/>
      <w:lvlJc w:val="left"/>
      <w:pPr>
        <w:ind w:left="4002" w:hanging="331"/>
      </w:pPr>
    </w:lvl>
    <w:lvl w:ilvl="4">
      <w:numFmt w:val="bullet"/>
      <w:lvlText w:val="•"/>
      <w:lvlJc w:val="left"/>
      <w:pPr>
        <w:ind w:left="4993" w:hanging="331"/>
      </w:pPr>
    </w:lvl>
    <w:lvl w:ilvl="5">
      <w:numFmt w:val="bullet"/>
      <w:lvlText w:val="•"/>
      <w:lvlJc w:val="left"/>
      <w:pPr>
        <w:ind w:left="5984" w:hanging="331"/>
      </w:pPr>
    </w:lvl>
    <w:lvl w:ilvl="6">
      <w:numFmt w:val="bullet"/>
      <w:lvlText w:val="•"/>
      <w:lvlJc w:val="left"/>
      <w:pPr>
        <w:ind w:left="6975" w:hanging="331"/>
      </w:pPr>
    </w:lvl>
    <w:lvl w:ilvl="7">
      <w:numFmt w:val="bullet"/>
      <w:lvlText w:val="•"/>
      <w:lvlJc w:val="left"/>
      <w:pPr>
        <w:ind w:left="7966" w:hanging="331"/>
      </w:pPr>
    </w:lvl>
    <w:lvl w:ilvl="8">
      <w:numFmt w:val="bullet"/>
      <w:lvlText w:val="•"/>
      <w:lvlJc w:val="left"/>
      <w:pPr>
        <w:ind w:left="8957" w:hanging="331"/>
      </w:pPr>
    </w:lvl>
  </w:abstractNum>
  <w:abstractNum w:abstractNumId="18" w15:restartNumberingAfterBreak="0">
    <w:nsid w:val="0F636E9C"/>
    <w:multiLevelType w:val="multilevel"/>
    <w:tmpl w:val="62388022"/>
    <w:lvl w:ilvl="0">
      <w:start w:val="1"/>
      <w:numFmt w:val="lowerLetter"/>
      <w:lvlText w:val="%1)"/>
      <w:lvlJc w:val="left"/>
      <w:pPr>
        <w:ind w:left="786" w:hanging="360"/>
      </w:pPr>
      <w:rPr>
        <w:rFonts w:ascii="Times New Roman" w:hAnsi="Times New Roman" w:cs="Times New Roman"/>
        <w:i w:val="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9" w15:restartNumberingAfterBreak="0">
    <w:nsid w:val="0FB377BF"/>
    <w:multiLevelType w:val="multilevel"/>
    <w:tmpl w:val="7794F4EC"/>
    <w:lvl w:ilvl="0">
      <w:start w:val="1"/>
      <w:numFmt w:val="lowerLetter"/>
      <w:lvlText w:val="%1)"/>
      <w:lvlJc w:val="left"/>
      <w:pPr>
        <w:ind w:left="786" w:hanging="360"/>
      </w:pPr>
      <w:rPr>
        <w:rFonts w:ascii="Times New Roman" w:hAnsi="Times New Roman" w:cs="Times New Roman"/>
        <w:i w:val="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20" w15:restartNumberingAfterBreak="0">
    <w:nsid w:val="12C53EDA"/>
    <w:multiLevelType w:val="multilevel"/>
    <w:tmpl w:val="4D80AC1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3765BA6"/>
    <w:multiLevelType w:val="multilevel"/>
    <w:tmpl w:val="4D10B6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769572E"/>
    <w:multiLevelType w:val="multilevel"/>
    <w:tmpl w:val="6FA6C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8176AA7"/>
    <w:multiLevelType w:val="hybridMultilevel"/>
    <w:tmpl w:val="D3FE5D6C"/>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4" w15:restartNumberingAfterBreak="0">
    <w:nsid w:val="1B391CFD"/>
    <w:multiLevelType w:val="hybridMultilevel"/>
    <w:tmpl w:val="0588AF32"/>
    <w:lvl w:ilvl="0" w:tplc="908EFB0A">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25" w15:restartNumberingAfterBreak="0">
    <w:nsid w:val="1E0C7959"/>
    <w:multiLevelType w:val="multilevel"/>
    <w:tmpl w:val="495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9961AF"/>
    <w:multiLevelType w:val="hybridMultilevel"/>
    <w:tmpl w:val="650884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20243913"/>
    <w:multiLevelType w:val="multilevel"/>
    <w:tmpl w:val="937E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FF1519"/>
    <w:multiLevelType w:val="multilevel"/>
    <w:tmpl w:val="229A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340B47"/>
    <w:multiLevelType w:val="multilevel"/>
    <w:tmpl w:val="A942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834D28"/>
    <w:multiLevelType w:val="hybridMultilevel"/>
    <w:tmpl w:val="53C4E2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218C3940"/>
    <w:multiLevelType w:val="multilevel"/>
    <w:tmpl w:val="329A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02523F"/>
    <w:multiLevelType w:val="multilevel"/>
    <w:tmpl w:val="0DEED2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23890060"/>
    <w:multiLevelType w:val="multilevel"/>
    <w:tmpl w:val="1AB0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B91DB2"/>
    <w:multiLevelType w:val="hybridMultilevel"/>
    <w:tmpl w:val="B68EE3C6"/>
    <w:lvl w:ilvl="0" w:tplc="04090001">
      <w:start w:val="1"/>
      <w:numFmt w:val="bullet"/>
      <w:lvlText w:val=""/>
      <w:lvlJc w:val="left"/>
      <w:pPr>
        <w:ind w:left="2135" w:hanging="360"/>
      </w:pPr>
      <w:rPr>
        <w:rFonts w:ascii="Symbol" w:hAnsi="Symbol"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abstractNum w:abstractNumId="35" w15:restartNumberingAfterBreak="0">
    <w:nsid w:val="24580B77"/>
    <w:multiLevelType w:val="multilevel"/>
    <w:tmpl w:val="2362EE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4840648"/>
    <w:multiLevelType w:val="multilevel"/>
    <w:tmpl w:val="6AFCBB2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24877B15"/>
    <w:multiLevelType w:val="hybridMultilevel"/>
    <w:tmpl w:val="2C2C0F9C"/>
    <w:lvl w:ilvl="0" w:tplc="B1DCB1E6">
      <w:numFmt w:val="bullet"/>
      <w:lvlText w:val="-"/>
      <w:lvlJc w:val="left"/>
      <w:pPr>
        <w:ind w:left="2154" w:hanging="360"/>
      </w:pPr>
      <w:rPr>
        <w:rFonts w:ascii="Times New Roman" w:eastAsia="Times New Roman" w:hAnsi="Times New Roman" w:cs="Times New Roman"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38" w15:restartNumberingAfterBreak="0">
    <w:nsid w:val="24B607DA"/>
    <w:multiLevelType w:val="multilevel"/>
    <w:tmpl w:val="E0943948"/>
    <w:lvl w:ilvl="0">
      <w:start w:val="1"/>
      <w:numFmt w:val="lowerLetter"/>
      <w:lvlText w:val="%1."/>
      <w:lvlJc w:val="left"/>
      <w:pPr>
        <w:ind w:left="720" w:hanging="360"/>
      </w:p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39" w15:restartNumberingAfterBreak="0">
    <w:nsid w:val="24D2549C"/>
    <w:multiLevelType w:val="multilevel"/>
    <w:tmpl w:val="64B4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C7672E"/>
    <w:multiLevelType w:val="multilevel"/>
    <w:tmpl w:val="26C76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8207CB7"/>
    <w:multiLevelType w:val="multilevel"/>
    <w:tmpl w:val="B08E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3F3CA5"/>
    <w:multiLevelType w:val="hybridMultilevel"/>
    <w:tmpl w:val="ADD2015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3" w15:restartNumberingAfterBreak="0">
    <w:nsid w:val="28462FDA"/>
    <w:multiLevelType w:val="multilevel"/>
    <w:tmpl w:val="134E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493AB6"/>
    <w:multiLevelType w:val="hybridMultilevel"/>
    <w:tmpl w:val="39A25292"/>
    <w:lvl w:ilvl="0" w:tplc="908EFB0A">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2B92434A"/>
    <w:multiLevelType w:val="hybridMultilevel"/>
    <w:tmpl w:val="3C3A0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C986C5C"/>
    <w:multiLevelType w:val="hybridMultilevel"/>
    <w:tmpl w:val="8C38B9E8"/>
    <w:lvl w:ilvl="0" w:tplc="B1DCB1E6">
      <w:numFmt w:val="bullet"/>
      <w:lvlText w:val="-"/>
      <w:lvlJc w:val="left"/>
      <w:pPr>
        <w:ind w:left="1434" w:hanging="360"/>
      </w:pPr>
      <w:rPr>
        <w:rFonts w:ascii="Times New Roman" w:eastAsia="Times New Roman" w:hAnsi="Times New Roman" w:cs="Times New Roman"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7" w15:restartNumberingAfterBreak="0">
    <w:nsid w:val="2D3A4FB0"/>
    <w:multiLevelType w:val="multilevel"/>
    <w:tmpl w:val="7E8AF0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836E5F"/>
    <w:multiLevelType w:val="hybridMultilevel"/>
    <w:tmpl w:val="A96031A8"/>
    <w:lvl w:ilvl="0" w:tplc="04180015">
      <w:start w:val="1"/>
      <w:numFmt w:val="upperLetter"/>
      <w:lvlText w:val="%1."/>
      <w:lvlJc w:val="left"/>
      <w:pPr>
        <w:ind w:left="502"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3021126F"/>
    <w:multiLevelType w:val="multilevel"/>
    <w:tmpl w:val="CCAA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305623"/>
    <w:multiLevelType w:val="hybridMultilevel"/>
    <w:tmpl w:val="848A338C"/>
    <w:lvl w:ilvl="0" w:tplc="908EFB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6C6BB3"/>
    <w:multiLevelType w:val="multilevel"/>
    <w:tmpl w:val="EEA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8B73B1"/>
    <w:multiLevelType w:val="multilevel"/>
    <w:tmpl w:val="30B2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6A4600"/>
    <w:multiLevelType w:val="hybridMultilevel"/>
    <w:tmpl w:val="97DC4BF0"/>
    <w:lvl w:ilvl="0" w:tplc="2FBA7776">
      <w:start w:val="1"/>
      <w:numFmt w:val="lowerLetter"/>
      <w:lvlText w:val="%1)"/>
      <w:lvlJc w:val="left"/>
      <w:pPr>
        <w:tabs>
          <w:tab w:val="num" w:pos="720"/>
        </w:tabs>
        <w:ind w:left="720" w:hanging="360"/>
      </w:pPr>
      <w:rPr>
        <w:rFonts w:hint="default"/>
      </w:rPr>
    </w:lvl>
    <w:lvl w:ilvl="1" w:tplc="8FB0DA7E" w:tentative="1">
      <w:start w:val="1"/>
      <w:numFmt w:val="lowerLetter"/>
      <w:lvlText w:val="%2."/>
      <w:lvlJc w:val="left"/>
      <w:pPr>
        <w:tabs>
          <w:tab w:val="num" w:pos="1440"/>
        </w:tabs>
        <w:ind w:left="1440" w:hanging="360"/>
      </w:pPr>
    </w:lvl>
    <w:lvl w:ilvl="2" w:tplc="D3C26ED6" w:tentative="1">
      <w:start w:val="1"/>
      <w:numFmt w:val="lowerRoman"/>
      <w:lvlText w:val="%3."/>
      <w:lvlJc w:val="right"/>
      <w:pPr>
        <w:tabs>
          <w:tab w:val="num" w:pos="2160"/>
        </w:tabs>
        <w:ind w:left="2160" w:hanging="180"/>
      </w:pPr>
    </w:lvl>
    <w:lvl w:ilvl="3" w:tplc="96C209B4" w:tentative="1">
      <w:start w:val="1"/>
      <w:numFmt w:val="decimal"/>
      <w:lvlText w:val="%4."/>
      <w:lvlJc w:val="left"/>
      <w:pPr>
        <w:tabs>
          <w:tab w:val="num" w:pos="2880"/>
        </w:tabs>
        <w:ind w:left="2880" w:hanging="360"/>
      </w:pPr>
    </w:lvl>
    <w:lvl w:ilvl="4" w:tplc="81ECD53E" w:tentative="1">
      <w:start w:val="1"/>
      <w:numFmt w:val="lowerLetter"/>
      <w:lvlText w:val="%5."/>
      <w:lvlJc w:val="left"/>
      <w:pPr>
        <w:tabs>
          <w:tab w:val="num" w:pos="3600"/>
        </w:tabs>
        <w:ind w:left="3600" w:hanging="360"/>
      </w:pPr>
    </w:lvl>
    <w:lvl w:ilvl="5" w:tplc="675A4CCE" w:tentative="1">
      <w:start w:val="1"/>
      <w:numFmt w:val="lowerRoman"/>
      <w:lvlText w:val="%6."/>
      <w:lvlJc w:val="right"/>
      <w:pPr>
        <w:tabs>
          <w:tab w:val="num" w:pos="4320"/>
        </w:tabs>
        <w:ind w:left="4320" w:hanging="180"/>
      </w:pPr>
    </w:lvl>
    <w:lvl w:ilvl="6" w:tplc="EFBA3FDC" w:tentative="1">
      <w:start w:val="1"/>
      <w:numFmt w:val="decimal"/>
      <w:lvlText w:val="%7."/>
      <w:lvlJc w:val="left"/>
      <w:pPr>
        <w:tabs>
          <w:tab w:val="num" w:pos="5040"/>
        </w:tabs>
        <w:ind w:left="5040" w:hanging="360"/>
      </w:pPr>
    </w:lvl>
    <w:lvl w:ilvl="7" w:tplc="46E4E572" w:tentative="1">
      <w:start w:val="1"/>
      <w:numFmt w:val="lowerLetter"/>
      <w:lvlText w:val="%8."/>
      <w:lvlJc w:val="left"/>
      <w:pPr>
        <w:tabs>
          <w:tab w:val="num" w:pos="5760"/>
        </w:tabs>
        <w:ind w:left="5760" w:hanging="360"/>
      </w:pPr>
    </w:lvl>
    <w:lvl w:ilvl="8" w:tplc="0BDE88AC" w:tentative="1">
      <w:start w:val="1"/>
      <w:numFmt w:val="lowerRoman"/>
      <w:lvlText w:val="%9."/>
      <w:lvlJc w:val="right"/>
      <w:pPr>
        <w:tabs>
          <w:tab w:val="num" w:pos="6480"/>
        </w:tabs>
        <w:ind w:left="6480" w:hanging="180"/>
      </w:pPr>
    </w:lvl>
  </w:abstractNum>
  <w:abstractNum w:abstractNumId="54" w15:restartNumberingAfterBreak="0">
    <w:nsid w:val="32A46C7F"/>
    <w:multiLevelType w:val="multilevel"/>
    <w:tmpl w:val="0F2EA198"/>
    <w:lvl w:ilvl="0">
      <w:start w:val="1"/>
      <w:numFmt w:val="lowerRoman"/>
      <w:lvlText w:val="%1."/>
      <w:lvlJc w:val="right"/>
      <w:pPr>
        <w:ind w:left="786" w:hanging="360"/>
      </w:pPr>
      <w:rPr>
        <w:i w:val="0"/>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55" w15:restartNumberingAfterBreak="0">
    <w:nsid w:val="339F0F3B"/>
    <w:multiLevelType w:val="multilevel"/>
    <w:tmpl w:val="0944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E0277A"/>
    <w:multiLevelType w:val="multilevel"/>
    <w:tmpl w:val="782E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5001055"/>
    <w:multiLevelType w:val="multilevel"/>
    <w:tmpl w:val="8ACA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57578D"/>
    <w:multiLevelType w:val="hybridMultilevel"/>
    <w:tmpl w:val="910613B6"/>
    <w:lvl w:ilvl="0" w:tplc="6930DCCA">
      <w:start w:val="1"/>
      <w:numFmt w:val="decimal"/>
      <w:lvlText w:val="%1."/>
      <w:lvlJc w:val="left"/>
      <w:pPr>
        <w:ind w:left="720" w:hanging="360"/>
      </w:pPr>
      <w:rPr>
        <w:rFonts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15:restartNumberingAfterBreak="0">
    <w:nsid w:val="3773728A"/>
    <w:multiLevelType w:val="multilevel"/>
    <w:tmpl w:val="AD10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961DF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39A125BF"/>
    <w:multiLevelType w:val="hybridMultilevel"/>
    <w:tmpl w:val="B08682CE"/>
    <w:lvl w:ilvl="0" w:tplc="B1DCB1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782984"/>
    <w:multiLevelType w:val="multilevel"/>
    <w:tmpl w:val="E4E6F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D44288C"/>
    <w:multiLevelType w:val="multilevel"/>
    <w:tmpl w:val="BB6E258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3E6D2EDE"/>
    <w:multiLevelType w:val="hybridMultilevel"/>
    <w:tmpl w:val="205CB694"/>
    <w:lvl w:ilvl="0" w:tplc="9D80DA6C">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F364AF1"/>
    <w:multiLevelType w:val="hybridMultilevel"/>
    <w:tmpl w:val="8AA09A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F642312"/>
    <w:multiLevelType w:val="hybridMultilevel"/>
    <w:tmpl w:val="3CB66F60"/>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67" w15:restartNumberingAfterBreak="0">
    <w:nsid w:val="3F667227"/>
    <w:multiLevelType w:val="multilevel"/>
    <w:tmpl w:val="1C5E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2A16196"/>
    <w:multiLevelType w:val="multilevel"/>
    <w:tmpl w:val="F9CE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9223D1"/>
    <w:multiLevelType w:val="multilevel"/>
    <w:tmpl w:val="26F03B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537CE6"/>
    <w:multiLevelType w:val="multilevel"/>
    <w:tmpl w:val="D294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6063B9"/>
    <w:multiLevelType w:val="multilevel"/>
    <w:tmpl w:val="D894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884309A"/>
    <w:multiLevelType w:val="hybridMultilevel"/>
    <w:tmpl w:val="B5E81FA0"/>
    <w:lvl w:ilvl="0" w:tplc="7DC2E166">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15:restartNumberingAfterBreak="0">
    <w:nsid w:val="4A2D6C54"/>
    <w:multiLevelType w:val="hybridMultilevel"/>
    <w:tmpl w:val="3C727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4B8D170B"/>
    <w:multiLevelType w:val="hybridMultilevel"/>
    <w:tmpl w:val="D298C8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4E1363B9"/>
    <w:multiLevelType w:val="multilevel"/>
    <w:tmpl w:val="EE4A560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E9B4FD3"/>
    <w:multiLevelType w:val="multilevel"/>
    <w:tmpl w:val="0A30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0895965"/>
    <w:multiLevelType w:val="hybridMultilevel"/>
    <w:tmpl w:val="5D282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1BE327E"/>
    <w:multiLevelType w:val="multilevel"/>
    <w:tmpl w:val="95F2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1D81EDD"/>
    <w:multiLevelType w:val="multilevel"/>
    <w:tmpl w:val="6C20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2357D33"/>
    <w:multiLevelType w:val="multilevel"/>
    <w:tmpl w:val="9D1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2E7380A"/>
    <w:multiLevelType w:val="multilevel"/>
    <w:tmpl w:val="4D80AC1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535F3BF0"/>
    <w:multiLevelType w:val="hybridMultilevel"/>
    <w:tmpl w:val="6376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8D70B4"/>
    <w:multiLevelType w:val="multilevel"/>
    <w:tmpl w:val="7DF48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54CC5DE3"/>
    <w:multiLevelType w:val="multilevel"/>
    <w:tmpl w:val="4DFE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7B15A9E"/>
    <w:multiLevelType w:val="hybridMultilevel"/>
    <w:tmpl w:val="F86020E6"/>
    <w:lvl w:ilvl="0" w:tplc="77660242">
      <w:start w:val="1"/>
      <w:numFmt w:val="lowerLetter"/>
      <w:lvlText w:val="%1)"/>
      <w:lvlJc w:val="left"/>
      <w:pPr>
        <w:ind w:left="360" w:hanging="360"/>
      </w:pPr>
      <w:rPr>
        <w:rFonts w:ascii="Calibri" w:eastAsia="Times New Roman" w:hAnsi="Calibri" w:cs="Times New Roman" w:hint="default"/>
      </w:rPr>
    </w:lvl>
    <w:lvl w:ilvl="1" w:tplc="04180003" w:tentative="1">
      <w:start w:val="1"/>
      <w:numFmt w:val="bullet"/>
      <w:lvlText w:val="o"/>
      <w:lvlJc w:val="left"/>
      <w:pPr>
        <w:ind w:left="-430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2869" w:hanging="360"/>
      </w:pPr>
      <w:rPr>
        <w:rFonts w:ascii="Symbol" w:hAnsi="Symbol" w:hint="default"/>
      </w:rPr>
    </w:lvl>
    <w:lvl w:ilvl="4" w:tplc="04180003" w:tentative="1">
      <w:start w:val="1"/>
      <w:numFmt w:val="bullet"/>
      <w:lvlText w:val="o"/>
      <w:lvlJc w:val="left"/>
      <w:pPr>
        <w:ind w:left="-2149" w:hanging="360"/>
      </w:pPr>
      <w:rPr>
        <w:rFonts w:ascii="Courier New" w:hAnsi="Courier New" w:cs="Courier New" w:hint="default"/>
      </w:rPr>
    </w:lvl>
    <w:lvl w:ilvl="5" w:tplc="04180005" w:tentative="1">
      <w:start w:val="1"/>
      <w:numFmt w:val="bullet"/>
      <w:lvlText w:val=""/>
      <w:lvlJc w:val="left"/>
      <w:pPr>
        <w:ind w:left="-1429" w:hanging="360"/>
      </w:pPr>
      <w:rPr>
        <w:rFonts w:ascii="Wingdings" w:hAnsi="Wingdings" w:hint="default"/>
      </w:rPr>
    </w:lvl>
    <w:lvl w:ilvl="6" w:tplc="04180001" w:tentative="1">
      <w:start w:val="1"/>
      <w:numFmt w:val="bullet"/>
      <w:lvlText w:val=""/>
      <w:lvlJc w:val="left"/>
      <w:pPr>
        <w:ind w:left="-709" w:hanging="360"/>
      </w:pPr>
      <w:rPr>
        <w:rFonts w:ascii="Symbol" w:hAnsi="Symbol" w:hint="default"/>
      </w:rPr>
    </w:lvl>
    <w:lvl w:ilvl="7" w:tplc="04180003" w:tentative="1">
      <w:start w:val="1"/>
      <w:numFmt w:val="bullet"/>
      <w:lvlText w:val="o"/>
      <w:lvlJc w:val="left"/>
      <w:pPr>
        <w:ind w:left="11" w:hanging="360"/>
      </w:pPr>
      <w:rPr>
        <w:rFonts w:ascii="Courier New" w:hAnsi="Courier New" w:cs="Courier New" w:hint="default"/>
      </w:rPr>
    </w:lvl>
    <w:lvl w:ilvl="8" w:tplc="04180005" w:tentative="1">
      <w:start w:val="1"/>
      <w:numFmt w:val="bullet"/>
      <w:lvlText w:val=""/>
      <w:lvlJc w:val="left"/>
      <w:pPr>
        <w:ind w:left="731" w:hanging="360"/>
      </w:pPr>
      <w:rPr>
        <w:rFonts w:ascii="Wingdings" w:hAnsi="Wingdings" w:hint="default"/>
      </w:rPr>
    </w:lvl>
  </w:abstractNum>
  <w:abstractNum w:abstractNumId="86" w15:restartNumberingAfterBreak="0">
    <w:nsid w:val="57FD5D92"/>
    <w:multiLevelType w:val="multilevel"/>
    <w:tmpl w:val="E314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97E6FEA"/>
    <w:multiLevelType w:val="hybridMultilevel"/>
    <w:tmpl w:val="43322F16"/>
    <w:lvl w:ilvl="0" w:tplc="B1DCB1E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5BA342B0"/>
    <w:multiLevelType w:val="multilevel"/>
    <w:tmpl w:val="5A606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6C723D"/>
    <w:multiLevelType w:val="multilevel"/>
    <w:tmpl w:val="AEBE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FC85280"/>
    <w:multiLevelType w:val="multilevel"/>
    <w:tmpl w:val="6484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0D51602"/>
    <w:multiLevelType w:val="hybridMultilevel"/>
    <w:tmpl w:val="EDC2B5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2" w15:restartNumberingAfterBreak="0">
    <w:nsid w:val="60EC141C"/>
    <w:multiLevelType w:val="hybridMultilevel"/>
    <w:tmpl w:val="792C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2231BF"/>
    <w:multiLevelType w:val="multilevel"/>
    <w:tmpl w:val="315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58A3E82"/>
    <w:multiLevelType w:val="multilevel"/>
    <w:tmpl w:val="740ED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78566F"/>
    <w:multiLevelType w:val="hybridMultilevel"/>
    <w:tmpl w:val="33FA6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9753A3"/>
    <w:multiLevelType w:val="multilevel"/>
    <w:tmpl w:val="B0E6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A26768E"/>
    <w:multiLevelType w:val="hybridMultilevel"/>
    <w:tmpl w:val="0ADA8B2A"/>
    <w:lvl w:ilvl="0" w:tplc="0418000F">
      <w:start w:val="1"/>
      <w:numFmt w:val="decimal"/>
      <w:lvlText w:val="%1."/>
      <w:lvlJc w:val="left"/>
      <w:pPr>
        <w:ind w:left="54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8" w15:restartNumberingAfterBreak="0">
    <w:nsid w:val="6C3E6183"/>
    <w:multiLevelType w:val="multilevel"/>
    <w:tmpl w:val="2E4C8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D151B5E"/>
    <w:multiLevelType w:val="hybridMultilevel"/>
    <w:tmpl w:val="28883C20"/>
    <w:lvl w:ilvl="0" w:tplc="908EFB0A">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15:restartNumberingAfterBreak="0">
    <w:nsid w:val="6D203E23"/>
    <w:multiLevelType w:val="multilevel"/>
    <w:tmpl w:val="FDC0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D646B96"/>
    <w:multiLevelType w:val="hybridMultilevel"/>
    <w:tmpl w:val="438A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E9E7C61"/>
    <w:multiLevelType w:val="hybridMultilevel"/>
    <w:tmpl w:val="D546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4D1E58"/>
    <w:multiLevelType w:val="multilevel"/>
    <w:tmpl w:val="85BE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F957C8F"/>
    <w:multiLevelType w:val="multilevel"/>
    <w:tmpl w:val="76E6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FC80F23"/>
    <w:multiLevelType w:val="hybridMultilevel"/>
    <w:tmpl w:val="DBCA7D3E"/>
    <w:lvl w:ilvl="0" w:tplc="0172D3E6">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106" w15:restartNumberingAfterBreak="0">
    <w:nsid w:val="70B8130F"/>
    <w:multiLevelType w:val="multilevel"/>
    <w:tmpl w:val="A878A12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7" w15:restartNumberingAfterBreak="0">
    <w:nsid w:val="72305CB7"/>
    <w:multiLevelType w:val="multilevel"/>
    <w:tmpl w:val="431A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4787937"/>
    <w:multiLevelType w:val="multilevel"/>
    <w:tmpl w:val="0740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54E10A0"/>
    <w:multiLevelType w:val="multilevel"/>
    <w:tmpl w:val="0400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6057AAA"/>
    <w:multiLevelType w:val="multilevel"/>
    <w:tmpl w:val="46B03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6A2026B"/>
    <w:multiLevelType w:val="multilevel"/>
    <w:tmpl w:val="76A202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75C45F5"/>
    <w:multiLevelType w:val="multilevel"/>
    <w:tmpl w:val="290C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7F66FB6"/>
    <w:multiLevelType w:val="hybridMultilevel"/>
    <w:tmpl w:val="0494F924"/>
    <w:lvl w:ilvl="0" w:tplc="7C5E8B4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7FD79A3"/>
    <w:multiLevelType w:val="multilevel"/>
    <w:tmpl w:val="F07A3F9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8B471D7"/>
    <w:multiLevelType w:val="multilevel"/>
    <w:tmpl w:val="78B471D7"/>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6" w15:restartNumberingAfterBreak="0">
    <w:nsid w:val="7A350DF3"/>
    <w:multiLevelType w:val="hybridMultilevel"/>
    <w:tmpl w:val="21E4A290"/>
    <w:lvl w:ilvl="0" w:tplc="21C864B6">
      <w:start w:val="1"/>
      <w:numFmt w:val="lowerLetter"/>
      <w:lvlText w:val="%1)"/>
      <w:lvlJc w:val="left"/>
      <w:pPr>
        <w:ind w:left="1440" w:hanging="360"/>
      </w:pPr>
      <w:rPr>
        <w:rFonts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7" w15:restartNumberingAfterBreak="0">
    <w:nsid w:val="7A863F48"/>
    <w:multiLevelType w:val="multilevel"/>
    <w:tmpl w:val="DD6E6DF4"/>
    <w:lvl w:ilvl="0">
      <w:start w:val="1"/>
      <w:numFmt w:val="lowerRoman"/>
      <w:lvlText w:val="%1."/>
      <w:lvlJc w:val="right"/>
      <w:pPr>
        <w:ind w:left="720" w:hanging="360"/>
      </w:pPr>
    </w:lvl>
    <w:lvl w:ilvl="1">
      <w:numFmt w:val="bullet"/>
      <w:lvlText w:val="-"/>
      <w:lvlJc w:val="left"/>
      <w:pPr>
        <w:ind w:left="1440" w:hanging="360"/>
      </w:pPr>
      <w:rPr>
        <w:rFonts w:ascii="Calibri" w:eastAsia="Calibri" w:hAnsi="Calibri" w:cs="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7A881751"/>
    <w:multiLevelType w:val="multilevel"/>
    <w:tmpl w:val="596AB9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7B7D49AA"/>
    <w:multiLevelType w:val="hybridMultilevel"/>
    <w:tmpl w:val="D3C49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7A1A57"/>
    <w:multiLevelType w:val="hybridMultilevel"/>
    <w:tmpl w:val="A2367DB0"/>
    <w:lvl w:ilvl="0" w:tplc="1E64387E">
      <w:start w:val="6"/>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1" w15:restartNumberingAfterBreak="0">
    <w:nsid w:val="7D882CA1"/>
    <w:multiLevelType w:val="multilevel"/>
    <w:tmpl w:val="CA68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E740900"/>
    <w:multiLevelType w:val="hybridMultilevel"/>
    <w:tmpl w:val="DFAA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E816DE3"/>
    <w:multiLevelType w:val="hybridMultilevel"/>
    <w:tmpl w:val="B9F22CBC"/>
    <w:lvl w:ilvl="0" w:tplc="8DFA1BB0">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F470ED4"/>
    <w:multiLevelType w:val="hybridMultilevel"/>
    <w:tmpl w:val="17A0DD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991403164">
    <w:abstractNumId w:val="83"/>
  </w:num>
  <w:num w:numId="2" w16cid:durableId="1753356067">
    <w:abstractNumId w:val="44"/>
  </w:num>
  <w:num w:numId="3" w16cid:durableId="1947419237">
    <w:abstractNumId w:val="97"/>
  </w:num>
  <w:num w:numId="4" w16cid:durableId="1529761171">
    <w:abstractNumId w:val="79"/>
  </w:num>
  <w:num w:numId="5" w16cid:durableId="1734616525">
    <w:abstractNumId w:val="99"/>
  </w:num>
  <w:num w:numId="6" w16cid:durableId="1199394670">
    <w:abstractNumId w:val="24"/>
  </w:num>
  <w:num w:numId="7" w16cid:durableId="521280771">
    <w:abstractNumId w:val="4"/>
  </w:num>
  <w:num w:numId="8" w16cid:durableId="453139301">
    <w:abstractNumId w:val="72"/>
  </w:num>
  <w:num w:numId="9" w16cid:durableId="835419386">
    <w:abstractNumId w:val="13"/>
  </w:num>
  <w:num w:numId="10" w16cid:durableId="2116173278">
    <w:abstractNumId w:val="98"/>
  </w:num>
  <w:num w:numId="11" w16cid:durableId="1155300459">
    <w:abstractNumId w:val="123"/>
  </w:num>
  <w:num w:numId="12" w16cid:durableId="1298605990">
    <w:abstractNumId w:val="121"/>
  </w:num>
  <w:num w:numId="13" w16cid:durableId="2006082353">
    <w:abstractNumId w:val="64"/>
  </w:num>
  <w:num w:numId="14" w16cid:durableId="864516251">
    <w:abstractNumId w:val="48"/>
  </w:num>
  <w:num w:numId="15" w16cid:durableId="390542056">
    <w:abstractNumId w:val="85"/>
  </w:num>
  <w:num w:numId="16" w16cid:durableId="842744036">
    <w:abstractNumId w:val="105"/>
  </w:num>
  <w:num w:numId="17" w16cid:durableId="778378409">
    <w:abstractNumId w:val="111"/>
  </w:num>
  <w:num w:numId="18" w16cid:durableId="785854125">
    <w:abstractNumId w:val="115"/>
  </w:num>
  <w:num w:numId="19" w16cid:durableId="359285341">
    <w:abstractNumId w:val="40"/>
  </w:num>
  <w:num w:numId="20" w16cid:durableId="1927491874">
    <w:abstractNumId w:val="50"/>
  </w:num>
  <w:num w:numId="21" w16cid:durableId="2095659970">
    <w:abstractNumId w:val="77"/>
  </w:num>
  <w:num w:numId="22" w16cid:durableId="613905371">
    <w:abstractNumId w:val="58"/>
  </w:num>
  <w:num w:numId="23" w16cid:durableId="1906259010">
    <w:abstractNumId w:val="7"/>
  </w:num>
  <w:num w:numId="24" w16cid:durableId="95102903">
    <w:abstractNumId w:val="102"/>
  </w:num>
  <w:num w:numId="25" w16cid:durableId="1716470934">
    <w:abstractNumId w:val="87"/>
  </w:num>
  <w:num w:numId="26" w16cid:durableId="1960575004">
    <w:abstractNumId w:val="119"/>
  </w:num>
  <w:num w:numId="27" w16cid:durableId="965503106">
    <w:abstractNumId w:val="92"/>
  </w:num>
  <w:num w:numId="28" w16cid:durableId="880433413">
    <w:abstractNumId w:val="30"/>
  </w:num>
  <w:num w:numId="29" w16cid:durableId="1732462747">
    <w:abstractNumId w:val="46"/>
  </w:num>
  <w:num w:numId="30" w16cid:durableId="696662497">
    <w:abstractNumId w:val="61"/>
  </w:num>
  <w:num w:numId="31" w16cid:durableId="66194797">
    <w:abstractNumId w:val="82"/>
  </w:num>
  <w:num w:numId="32" w16cid:durableId="405225221">
    <w:abstractNumId w:val="122"/>
  </w:num>
  <w:num w:numId="33" w16cid:durableId="1637758708">
    <w:abstractNumId w:val="23"/>
  </w:num>
  <w:num w:numId="34" w16cid:durableId="461772838">
    <w:abstractNumId w:val="34"/>
  </w:num>
  <w:num w:numId="35" w16cid:durableId="1043939823">
    <w:abstractNumId w:val="66"/>
  </w:num>
  <w:num w:numId="36" w16cid:durableId="1997108096">
    <w:abstractNumId w:val="37"/>
  </w:num>
  <w:num w:numId="37" w16cid:durableId="1113745650">
    <w:abstractNumId w:val="8"/>
  </w:num>
  <w:num w:numId="38" w16cid:durableId="848374719">
    <w:abstractNumId w:val="73"/>
  </w:num>
  <w:num w:numId="39" w16cid:durableId="1933512766">
    <w:abstractNumId w:val="52"/>
  </w:num>
  <w:num w:numId="40" w16cid:durableId="437483426">
    <w:abstractNumId w:val="101"/>
  </w:num>
  <w:num w:numId="41" w16cid:durableId="772211767">
    <w:abstractNumId w:val="16"/>
  </w:num>
  <w:num w:numId="42" w16cid:durableId="1974363556">
    <w:abstractNumId w:val="69"/>
  </w:num>
  <w:num w:numId="43" w16cid:durableId="1751851100">
    <w:abstractNumId w:val="47"/>
  </w:num>
  <w:num w:numId="44" w16cid:durableId="1519613298">
    <w:abstractNumId w:val="84"/>
  </w:num>
  <w:num w:numId="45" w16cid:durableId="1912503004">
    <w:abstractNumId w:val="55"/>
  </w:num>
  <w:num w:numId="46" w16cid:durableId="49503032">
    <w:abstractNumId w:val="89"/>
  </w:num>
  <w:num w:numId="47" w16cid:durableId="1640455809">
    <w:abstractNumId w:val="114"/>
  </w:num>
  <w:num w:numId="48" w16cid:durableId="2139102791">
    <w:abstractNumId w:val="71"/>
  </w:num>
  <w:num w:numId="49" w16cid:durableId="363335860">
    <w:abstractNumId w:val="62"/>
  </w:num>
  <w:num w:numId="50" w16cid:durableId="1969505555">
    <w:abstractNumId w:val="9"/>
  </w:num>
  <w:num w:numId="51" w16cid:durableId="972640152">
    <w:abstractNumId w:val="57"/>
  </w:num>
  <w:num w:numId="52" w16cid:durableId="271088178">
    <w:abstractNumId w:val="45"/>
  </w:num>
  <w:num w:numId="53" w16cid:durableId="1033963149">
    <w:abstractNumId w:val="39"/>
  </w:num>
  <w:num w:numId="54" w16cid:durableId="210845483">
    <w:abstractNumId w:val="67"/>
  </w:num>
  <w:num w:numId="55" w16cid:durableId="1610088974">
    <w:abstractNumId w:val="49"/>
  </w:num>
  <w:num w:numId="56" w16cid:durableId="234173026">
    <w:abstractNumId w:val="88"/>
  </w:num>
  <w:num w:numId="57" w16cid:durableId="223486601">
    <w:abstractNumId w:val="43"/>
  </w:num>
  <w:num w:numId="58" w16cid:durableId="1569152571">
    <w:abstractNumId w:val="100"/>
  </w:num>
  <w:num w:numId="59" w16cid:durableId="638536593">
    <w:abstractNumId w:val="103"/>
  </w:num>
  <w:num w:numId="60" w16cid:durableId="487526360">
    <w:abstractNumId w:val="107"/>
  </w:num>
  <w:num w:numId="61" w16cid:durableId="1980956950">
    <w:abstractNumId w:val="108"/>
  </w:num>
  <w:num w:numId="62" w16cid:durableId="675423995">
    <w:abstractNumId w:val="86"/>
  </w:num>
  <w:num w:numId="63" w16cid:durableId="1663700500">
    <w:abstractNumId w:val="76"/>
  </w:num>
  <w:num w:numId="64" w16cid:durableId="140470091">
    <w:abstractNumId w:val="78"/>
  </w:num>
  <w:num w:numId="65" w16cid:durableId="1586717970">
    <w:abstractNumId w:val="104"/>
  </w:num>
  <w:num w:numId="66" w16cid:durableId="1359116667">
    <w:abstractNumId w:val="28"/>
  </w:num>
  <w:num w:numId="67" w16cid:durableId="611012379">
    <w:abstractNumId w:val="33"/>
  </w:num>
  <w:num w:numId="68" w16cid:durableId="743380276">
    <w:abstractNumId w:val="112"/>
  </w:num>
  <w:num w:numId="69" w16cid:durableId="891498969">
    <w:abstractNumId w:val="25"/>
  </w:num>
  <w:num w:numId="70" w16cid:durableId="1500928928">
    <w:abstractNumId w:val="27"/>
  </w:num>
  <w:num w:numId="71" w16cid:durableId="793866600">
    <w:abstractNumId w:val="5"/>
  </w:num>
  <w:num w:numId="72" w16cid:durableId="1114638633">
    <w:abstractNumId w:val="93"/>
  </w:num>
  <w:num w:numId="73" w16cid:durableId="1177160699">
    <w:abstractNumId w:val="41"/>
  </w:num>
  <w:num w:numId="74" w16cid:durableId="1276643165">
    <w:abstractNumId w:val="80"/>
  </w:num>
  <w:num w:numId="75" w16cid:durableId="556235376">
    <w:abstractNumId w:val="56"/>
  </w:num>
  <w:num w:numId="76" w16cid:durableId="1574699832">
    <w:abstractNumId w:val="96"/>
  </w:num>
  <w:num w:numId="77" w16cid:durableId="1593784343">
    <w:abstractNumId w:val="29"/>
  </w:num>
  <w:num w:numId="78" w16cid:durableId="1389760457">
    <w:abstractNumId w:val="12"/>
  </w:num>
  <w:num w:numId="79" w16cid:durableId="1608660459">
    <w:abstractNumId w:val="59"/>
  </w:num>
  <w:num w:numId="80" w16cid:durableId="1028025742">
    <w:abstractNumId w:val="70"/>
  </w:num>
  <w:num w:numId="81" w16cid:durableId="1076518280">
    <w:abstractNumId w:val="3"/>
  </w:num>
  <w:num w:numId="82" w16cid:durableId="1065832672">
    <w:abstractNumId w:val="91"/>
  </w:num>
  <w:num w:numId="83" w16cid:durableId="1020204016">
    <w:abstractNumId w:val="90"/>
  </w:num>
  <w:num w:numId="84" w16cid:durableId="785275557">
    <w:abstractNumId w:val="109"/>
  </w:num>
  <w:num w:numId="85" w16cid:durableId="1448040065">
    <w:abstractNumId w:val="51"/>
  </w:num>
  <w:num w:numId="86" w16cid:durableId="1861967564">
    <w:abstractNumId w:val="10"/>
  </w:num>
  <w:num w:numId="87" w16cid:durableId="986740788">
    <w:abstractNumId w:val="31"/>
  </w:num>
  <w:num w:numId="88" w16cid:durableId="596643316">
    <w:abstractNumId w:val="68"/>
  </w:num>
  <w:num w:numId="89" w16cid:durableId="1960451118">
    <w:abstractNumId w:val="94"/>
  </w:num>
  <w:num w:numId="90" w16cid:durableId="1777021985">
    <w:abstractNumId w:val="26"/>
  </w:num>
  <w:num w:numId="91" w16cid:durableId="1661885574">
    <w:abstractNumId w:val="110"/>
  </w:num>
  <w:num w:numId="92" w16cid:durableId="702442861">
    <w:abstractNumId w:val="74"/>
  </w:num>
  <w:num w:numId="93" w16cid:durableId="536239345">
    <w:abstractNumId w:val="11"/>
  </w:num>
  <w:num w:numId="94" w16cid:durableId="1836875054">
    <w:abstractNumId w:val="42"/>
  </w:num>
  <w:num w:numId="95" w16cid:durableId="1483237216">
    <w:abstractNumId w:val="106"/>
  </w:num>
  <w:num w:numId="96" w16cid:durableId="690952841">
    <w:abstractNumId w:val="75"/>
  </w:num>
  <w:num w:numId="97" w16cid:durableId="1555969096">
    <w:abstractNumId w:val="81"/>
  </w:num>
  <w:num w:numId="98" w16cid:durableId="1893467642">
    <w:abstractNumId w:val="118"/>
  </w:num>
  <w:num w:numId="99" w16cid:durableId="1284733273">
    <w:abstractNumId w:val="17"/>
  </w:num>
  <w:num w:numId="100" w16cid:durableId="466749220">
    <w:abstractNumId w:val="35"/>
  </w:num>
  <w:num w:numId="101" w16cid:durableId="326177362">
    <w:abstractNumId w:val="6"/>
  </w:num>
  <w:num w:numId="102" w16cid:durableId="1586301035">
    <w:abstractNumId w:val="38"/>
  </w:num>
  <w:num w:numId="103" w16cid:durableId="903106321">
    <w:abstractNumId w:val="32"/>
  </w:num>
  <w:num w:numId="104" w16cid:durableId="78261261">
    <w:abstractNumId w:val="20"/>
  </w:num>
  <w:num w:numId="105" w16cid:durableId="279387013">
    <w:abstractNumId w:val="18"/>
  </w:num>
  <w:num w:numId="106" w16cid:durableId="113211374">
    <w:abstractNumId w:val="19"/>
  </w:num>
  <w:num w:numId="107" w16cid:durableId="1110659508">
    <w:abstractNumId w:val="54"/>
  </w:num>
  <w:num w:numId="108" w16cid:durableId="405957751">
    <w:abstractNumId w:val="21"/>
  </w:num>
  <w:num w:numId="109" w16cid:durableId="60954051">
    <w:abstractNumId w:val="60"/>
  </w:num>
  <w:num w:numId="110" w16cid:durableId="35008274">
    <w:abstractNumId w:val="2"/>
  </w:num>
  <w:num w:numId="111" w16cid:durableId="241792733">
    <w:abstractNumId w:val="1"/>
  </w:num>
  <w:num w:numId="112" w16cid:durableId="1496873028">
    <w:abstractNumId w:val="0"/>
  </w:num>
  <w:num w:numId="113" w16cid:durableId="1865747863">
    <w:abstractNumId w:val="22"/>
  </w:num>
  <w:num w:numId="114" w16cid:durableId="284317116">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17289415">
    <w:abstractNumId w:val="36"/>
  </w:num>
  <w:num w:numId="116" w16cid:durableId="550271996">
    <w:abstractNumId w:val="117"/>
  </w:num>
  <w:num w:numId="117" w16cid:durableId="1264800625">
    <w:abstractNumId w:val="15"/>
  </w:num>
  <w:num w:numId="118" w16cid:durableId="134105072">
    <w:abstractNumId w:val="14"/>
  </w:num>
  <w:num w:numId="119" w16cid:durableId="1611281693">
    <w:abstractNumId w:val="53"/>
  </w:num>
  <w:num w:numId="120" w16cid:durableId="718212488">
    <w:abstractNumId w:val="113"/>
  </w:num>
  <w:num w:numId="121" w16cid:durableId="698354832">
    <w:abstractNumId w:val="95"/>
  </w:num>
  <w:num w:numId="122" w16cid:durableId="2038852797">
    <w:abstractNumId w:val="65"/>
  </w:num>
  <w:num w:numId="123" w16cid:durableId="610165482">
    <w:abstractNumId w:val="63"/>
  </w:num>
  <w:num w:numId="124" w16cid:durableId="540090088">
    <w:abstractNumId w:val="120"/>
  </w:num>
  <w:num w:numId="125" w16cid:durableId="1601064558">
    <w:abstractNumId w:val="1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76A"/>
    <w:rsid w:val="000300C7"/>
    <w:rsid w:val="00041A22"/>
    <w:rsid w:val="00056CA5"/>
    <w:rsid w:val="00073D32"/>
    <w:rsid w:val="00077379"/>
    <w:rsid w:val="00087E87"/>
    <w:rsid w:val="0009207D"/>
    <w:rsid w:val="00141ABC"/>
    <w:rsid w:val="001508A1"/>
    <w:rsid w:val="0015608B"/>
    <w:rsid w:val="00161FA5"/>
    <w:rsid w:val="0017342E"/>
    <w:rsid w:val="00174165"/>
    <w:rsid w:val="001770C8"/>
    <w:rsid w:val="00195920"/>
    <w:rsid w:val="001B7173"/>
    <w:rsid w:val="001C211A"/>
    <w:rsid w:val="001C5D8D"/>
    <w:rsid w:val="001F38D5"/>
    <w:rsid w:val="0021165C"/>
    <w:rsid w:val="002150B0"/>
    <w:rsid w:val="00250782"/>
    <w:rsid w:val="00253FBA"/>
    <w:rsid w:val="00265126"/>
    <w:rsid w:val="00276E18"/>
    <w:rsid w:val="00283E7E"/>
    <w:rsid w:val="00284010"/>
    <w:rsid w:val="00284047"/>
    <w:rsid w:val="002908B0"/>
    <w:rsid w:val="002921B6"/>
    <w:rsid w:val="002A4077"/>
    <w:rsid w:val="002B4FAA"/>
    <w:rsid w:val="002C1344"/>
    <w:rsid w:val="002D77C7"/>
    <w:rsid w:val="002E5614"/>
    <w:rsid w:val="003037A8"/>
    <w:rsid w:val="003042FC"/>
    <w:rsid w:val="003428CA"/>
    <w:rsid w:val="003459D7"/>
    <w:rsid w:val="0034600F"/>
    <w:rsid w:val="0037050A"/>
    <w:rsid w:val="00383378"/>
    <w:rsid w:val="00397E0E"/>
    <w:rsid w:val="003A1FEC"/>
    <w:rsid w:val="003B45A1"/>
    <w:rsid w:val="003B5F85"/>
    <w:rsid w:val="003C0A79"/>
    <w:rsid w:val="003D6E37"/>
    <w:rsid w:val="003E24B7"/>
    <w:rsid w:val="003E4C25"/>
    <w:rsid w:val="004318F2"/>
    <w:rsid w:val="00432DFA"/>
    <w:rsid w:val="00436329"/>
    <w:rsid w:val="00442CC1"/>
    <w:rsid w:val="004620C7"/>
    <w:rsid w:val="004843DE"/>
    <w:rsid w:val="0049118F"/>
    <w:rsid w:val="00494E25"/>
    <w:rsid w:val="004A44A6"/>
    <w:rsid w:val="004A6BB9"/>
    <w:rsid w:val="004C1B7E"/>
    <w:rsid w:val="004C28ED"/>
    <w:rsid w:val="004F05A9"/>
    <w:rsid w:val="0051049E"/>
    <w:rsid w:val="005408D8"/>
    <w:rsid w:val="00545CA1"/>
    <w:rsid w:val="00575CD6"/>
    <w:rsid w:val="005767DB"/>
    <w:rsid w:val="005877CE"/>
    <w:rsid w:val="005B07EE"/>
    <w:rsid w:val="005B1F06"/>
    <w:rsid w:val="005C40C8"/>
    <w:rsid w:val="005D338D"/>
    <w:rsid w:val="005D6C87"/>
    <w:rsid w:val="005E0BC3"/>
    <w:rsid w:val="005E729B"/>
    <w:rsid w:val="005F6791"/>
    <w:rsid w:val="00603CA9"/>
    <w:rsid w:val="00605F5A"/>
    <w:rsid w:val="00611CFA"/>
    <w:rsid w:val="00633175"/>
    <w:rsid w:val="006506EE"/>
    <w:rsid w:val="00661A2F"/>
    <w:rsid w:val="00663912"/>
    <w:rsid w:val="006C122A"/>
    <w:rsid w:val="006D07B3"/>
    <w:rsid w:val="006F4194"/>
    <w:rsid w:val="0070575F"/>
    <w:rsid w:val="00727715"/>
    <w:rsid w:val="007402EA"/>
    <w:rsid w:val="00756EFC"/>
    <w:rsid w:val="007572CB"/>
    <w:rsid w:val="007710DF"/>
    <w:rsid w:val="007B5011"/>
    <w:rsid w:val="007C6979"/>
    <w:rsid w:val="007C7FCD"/>
    <w:rsid w:val="007D36B2"/>
    <w:rsid w:val="007F212D"/>
    <w:rsid w:val="008238F0"/>
    <w:rsid w:val="00824995"/>
    <w:rsid w:val="008421B6"/>
    <w:rsid w:val="00843B4B"/>
    <w:rsid w:val="008520DA"/>
    <w:rsid w:val="00891A8C"/>
    <w:rsid w:val="008A0C11"/>
    <w:rsid w:val="008B50A6"/>
    <w:rsid w:val="008C1D60"/>
    <w:rsid w:val="008D7972"/>
    <w:rsid w:val="008D7EA1"/>
    <w:rsid w:val="008F1E7A"/>
    <w:rsid w:val="008F6FCE"/>
    <w:rsid w:val="009007FC"/>
    <w:rsid w:val="00904C86"/>
    <w:rsid w:val="00937D58"/>
    <w:rsid w:val="00943EFF"/>
    <w:rsid w:val="00944498"/>
    <w:rsid w:val="00944F3E"/>
    <w:rsid w:val="00983733"/>
    <w:rsid w:val="00985736"/>
    <w:rsid w:val="00987BEB"/>
    <w:rsid w:val="009905E5"/>
    <w:rsid w:val="00993F88"/>
    <w:rsid w:val="00994700"/>
    <w:rsid w:val="009A3BC6"/>
    <w:rsid w:val="009B790C"/>
    <w:rsid w:val="009C582D"/>
    <w:rsid w:val="009F761D"/>
    <w:rsid w:val="00A2689D"/>
    <w:rsid w:val="00A371B0"/>
    <w:rsid w:val="00A627C0"/>
    <w:rsid w:val="00A71D2C"/>
    <w:rsid w:val="00A82EA3"/>
    <w:rsid w:val="00A94F11"/>
    <w:rsid w:val="00AA076A"/>
    <w:rsid w:val="00AB3EE2"/>
    <w:rsid w:val="00AD29E4"/>
    <w:rsid w:val="00AF5562"/>
    <w:rsid w:val="00B03675"/>
    <w:rsid w:val="00B444AA"/>
    <w:rsid w:val="00B455FE"/>
    <w:rsid w:val="00B61F1C"/>
    <w:rsid w:val="00B72F7C"/>
    <w:rsid w:val="00B75BA4"/>
    <w:rsid w:val="00B806F2"/>
    <w:rsid w:val="00B94F22"/>
    <w:rsid w:val="00BA000D"/>
    <w:rsid w:val="00BC0404"/>
    <w:rsid w:val="00BC756B"/>
    <w:rsid w:val="00BC7AF9"/>
    <w:rsid w:val="00BD74EE"/>
    <w:rsid w:val="00BF76B9"/>
    <w:rsid w:val="00C1084E"/>
    <w:rsid w:val="00C350A4"/>
    <w:rsid w:val="00C50DF0"/>
    <w:rsid w:val="00C51586"/>
    <w:rsid w:val="00C52E6A"/>
    <w:rsid w:val="00C64A2A"/>
    <w:rsid w:val="00C66F1C"/>
    <w:rsid w:val="00C73671"/>
    <w:rsid w:val="00CB6DC7"/>
    <w:rsid w:val="00CC7722"/>
    <w:rsid w:val="00CE3C0D"/>
    <w:rsid w:val="00D2048C"/>
    <w:rsid w:val="00D204EB"/>
    <w:rsid w:val="00D37D3B"/>
    <w:rsid w:val="00D43201"/>
    <w:rsid w:val="00D4399F"/>
    <w:rsid w:val="00D61689"/>
    <w:rsid w:val="00D62E70"/>
    <w:rsid w:val="00D80D1B"/>
    <w:rsid w:val="00DC6F60"/>
    <w:rsid w:val="00DF0A80"/>
    <w:rsid w:val="00DF73A9"/>
    <w:rsid w:val="00E25353"/>
    <w:rsid w:val="00E258C0"/>
    <w:rsid w:val="00E42A9F"/>
    <w:rsid w:val="00E650A8"/>
    <w:rsid w:val="00E66816"/>
    <w:rsid w:val="00E95331"/>
    <w:rsid w:val="00E97079"/>
    <w:rsid w:val="00E9726E"/>
    <w:rsid w:val="00EA1502"/>
    <w:rsid w:val="00EA69D7"/>
    <w:rsid w:val="00EC780A"/>
    <w:rsid w:val="00ED2FA1"/>
    <w:rsid w:val="00EE7EB8"/>
    <w:rsid w:val="00EF4C78"/>
    <w:rsid w:val="00F07980"/>
    <w:rsid w:val="00F14B90"/>
    <w:rsid w:val="00F159B5"/>
    <w:rsid w:val="00F305FA"/>
    <w:rsid w:val="00F47169"/>
    <w:rsid w:val="00F650AB"/>
    <w:rsid w:val="00F80D3D"/>
    <w:rsid w:val="00F818C2"/>
    <w:rsid w:val="00F86FD0"/>
    <w:rsid w:val="00F941D7"/>
    <w:rsid w:val="00F94377"/>
    <w:rsid w:val="00FC62A5"/>
    <w:rsid w:val="00FC675A"/>
    <w:rsid w:val="00FD293A"/>
    <w:rsid w:val="00FE1240"/>
    <w:rsid w:val="00FF06A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BF3A1"/>
  <w15:docId w15:val="{22E70962-2F41-4847-8EE3-E70B13F0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2F5496"/>
        <w:lang w:val="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D8D"/>
    <w:rPr>
      <w:rFonts w:ascii="Times New Roman" w:hAnsi="Times New Roman"/>
    </w:rPr>
  </w:style>
  <w:style w:type="paragraph" w:styleId="Heading1">
    <w:name w:val="heading 1"/>
    <w:basedOn w:val="Normal"/>
    <w:next w:val="Normal"/>
    <w:link w:val="Heading1Char"/>
    <w:uiPriority w:val="9"/>
    <w:qFormat/>
    <w:rsid w:val="009A3BC6"/>
    <w:pPr>
      <w:keepNext/>
      <w:keepLines/>
      <w:spacing w:before="240" w:after="0"/>
      <w:outlineLvl w:val="0"/>
    </w:pPr>
    <w:rPr>
      <w:b/>
      <w:color w:val="2E75B5"/>
      <w:sz w:val="24"/>
      <w:szCs w:val="32"/>
    </w:rPr>
  </w:style>
  <w:style w:type="paragraph" w:styleId="Heading2">
    <w:name w:val="heading 2"/>
    <w:basedOn w:val="Normal"/>
    <w:next w:val="Normal"/>
    <w:link w:val="Heading2Char"/>
    <w:uiPriority w:val="9"/>
    <w:unhideWhenUsed/>
    <w:qFormat/>
    <w:rsid w:val="007402EA"/>
    <w:pPr>
      <w:keepNext/>
      <w:keepLines/>
      <w:spacing w:before="360" w:after="80"/>
      <w:outlineLvl w:val="1"/>
    </w:pPr>
    <w:rPr>
      <w:b/>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sz w:val="56"/>
      <w:szCs w:val="56"/>
    </w:rPr>
  </w:style>
  <w:style w:type="paragraph" w:styleId="Header">
    <w:name w:val="header"/>
    <w:basedOn w:val="Normal"/>
    <w:link w:val="HeaderChar"/>
    <w:uiPriority w:val="99"/>
    <w:unhideWhenUsed/>
    <w:rsid w:val="00C23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211"/>
  </w:style>
  <w:style w:type="paragraph" w:styleId="Footer">
    <w:name w:val="footer"/>
    <w:basedOn w:val="Normal"/>
    <w:link w:val="FooterChar"/>
    <w:unhideWhenUsed/>
    <w:rsid w:val="00C23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211"/>
  </w:style>
  <w:style w:type="character" w:customStyle="1" w:styleId="Heading1Char">
    <w:name w:val="Heading 1 Char"/>
    <w:basedOn w:val="DefaultParagraphFont"/>
    <w:link w:val="Heading1"/>
    <w:uiPriority w:val="9"/>
    <w:rsid w:val="009A3BC6"/>
    <w:rPr>
      <w:rFonts w:ascii="Times New Roman" w:hAnsi="Times New Roman"/>
      <w:b/>
      <w:color w:val="2E75B5"/>
      <w:sz w:val="24"/>
      <w:szCs w:val="32"/>
    </w:rPr>
  </w:style>
  <w:style w:type="character" w:customStyle="1" w:styleId="TitleChar">
    <w:name w:val="Title Char"/>
    <w:basedOn w:val="DefaultParagraphFont"/>
    <w:link w:val="Title"/>
    <w:uiPriority w:val="10"/>
    <w:rsid w:val="00E91B08"/>
    <w:rPr>
      <w:rFonts w:ascii="Arial" w:eastAsiaTheme="majorEastAsia" w:hAnsi="Arial" w:cstheme="majorBidi"/>
      <w:spacing w:val="-10"/>
      <w:kern w:val="28"/>
      <w:sz w:val="56"/>
      <w:szCs w:val="56"/>
    </w:rPr>
  </w:style>
  <w:style w:type="character" w:customStyle="1" w:styleId="SubtitleChar">
    <w:name w:val="Subtitle Char"/>
    <w:basedOn w:val="DefaultParagraphFont"/>
    <w:link w:val="Subtitle"/>
    <w:uiPriority w:val="11"/>
    <w:rsid w:val="00E91B08"/>
    <w:rPr>
      <w:rFonts w:ascii="Arial" w:eastAsiaTheme="minorEastAsia" w:hAnsi="Arial"/>
      <w:color w:val="5A5A5A" w:themeColor="text1" w:themeTint="A5"/>
      <w:spacing w:val="15"/>
      <w:sz w:val="28"/>
    </w:rPr>
  </w:style>
  <w:style w:type="character" w:styleId="IntenseEmphasis">
    <w:name w:val="Intense Emphasis"/>
    <w:basedOn w:val="DefaultParagraphFont"/>
    <w:uiPriority w:val="21"/>
    <w:qFormat/>
    <w:rsid w:val="00E91B08"/>
    <w:rPr>
      <w:rFonts w:ascii="Arial" w:hAnsi="Arial"/>
      <w:i/>
      <w:iCs/>
      <w:color w:val="5B9BD5" w:themeColor="accent1"/>
    </w:rPr>
  </w:style>
  <w:style w:type="character" w:styleId="SubtleEmphasis">
    <w:name w:val="Subtle Emphasis"/>
    <w:basedOn w:val="DefaultParagraphFont"/>
    <w:uiPriority w:val="19"/>
    <w:qFormat/>
    <w:rsid w:val="00E91B08"/>
    <w:rPr>
      <w:rFonts w:ascii="Arial" w:hAnsi="Arial"/>
      <w:i/>
      <w:iCs/>
      <w:color w:val="404040" w:themeColor="text1" w:themeTint="BF"/>
    </w:rPr>
  </w:style>
  <w:style w:type="character" w:styleId="Emphasis">
    <w:name w:val="Emphasis"/>
    <w:basedOn w:val="DefaultParagraphFont"/>
    <w:uiPriority w:val="20"/>
    <w:qFormat/>
    <w:rsid w:val="00E91B08"/>
    <w:rPr>
      <w:rFonts w:ascii="Arial" w:hAnsi="Arial"/>
      <w:i/>
      <w:iCs/>
    </w:rPr>
  </w:style>
  <w:style w:type="table" w:styleId="TableGrid">
    <w:name w:val="Table Grid"/>
    <w:basedOn w:val="TableNormal"/>
    <w:uiPriority w:val="39"/>
    <w:rsid w:val="00E91B0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A5A5A"/>
      <w:sz w:val="28"/>
      <w:szCs w:val="28"/>
    </w:rPr>
  </w:style>
  <w:style w:type="paragraph" w:styleId="NormalWeb">
    <w:name w:val="Normal (Web)"/>
    <w:basedOn w:val="Normal"/>
    <w:uiPriority w:val="99"/>
    <w:unhideWhenUsed/>
    <w:rsid w:val="00F07980"/>
    <w:rPr>
      <w:rFonts w:cs="Times New Roman"/>
      <w:sz w:val="24"/>
      <w:szCs w:val="24"/>
    </w:rPr>
  </w:style>
  <w:style w:type="paragraph" w:styleId="ListParagraph">
    <w:name w:val="List Paragraph"/>
    <w:aliases w:val="Normal bullet 2,List Paragraph1,Listă colorată - Accentuare 11,body 2,List Paragraph11,List Paragraph111,Forth level,Akapit z listą BS,Outlines a.b.c.,List_Paragraph,Multilevel para_II,Akapit z lista BS,# List Paragraph,lp11,Bullet list"/>
    <w:basedOn w:val="Normal"/>
    <w:link w:val="ListParagraphChar"/>
    <w:uiPriority w:val="34"/>
    <w:qFormat/>
    <w:rsid w:val="00E42A9F"/>
    <w:pPr>
      <w:ind w:left="720"/>
      <w:contextualSpacing/>
    </w:pPr>
  </w:style>
  <w:style w:type="paragraph" w:styleId="FootnoteText">
    <w:name w:val="footnote text"/>
    <w:basedOn w:val="Normal"/>
    <w:link w:val="FootnoteTextChar"/>
    <w:uiPriority w:val="99"/>
    <w:semiHidden/>
    <w:unhideWhenUsed/>
    <w:rsid w:val="00891A8C"/>
    <w:pPr>
      <w:spacing w:after="0" w:line="240" w:lineRule="auto"/>
    </w:pPr>
    <w:rPr>
      <w:rFonts w:ascii="Calibri" w:eastAsia="Calibri" w:hAnsi="Calibri" w:cs="Times New Roman"/>
      <w:color w:val="auto"/>
      <w:lang w:val="ro-RO" w:eastAsia="en-US"/>
    </w:rPr>
  </w:style>
  <w:style w:type="character" w:customStyle="1" w:styleId="FootnoteTextChar">
    <w:name w:val="Footnote Text Char"/>
    <w:basedOn w:val="DefaultParagraphFont"/>
    <w:link w:val="FootnoteText"/>
    <w:uiPriority w:val="99"/>
    <w:semiHidden/>
    <w:rsid w:val="00891A8C"/>
    <w:rPr>
      <w:rFonts w:ascii="Calibri" w:eastAsia="Calibri" w:hAnsi="Calibri" w:cs="Times New Roman"/>
      <w:color w:val="auto"/>
      <w:lang w:val="ro-RO" w:eastAsia="en-US"/>
    </w:rPr>
  </w:style>
  <w:style w:type="character" w:styleId="FootnoteReference">
    <w:name w:val="footnote reference"/>
    <w:uiPriority w:val="99"/>
    <w:semiHidden/>
    <w:unhideWhenUsed/>
    <w:rsid w:val="00891A8C"/>
    <w:rPr>
      <w:vertAlign w:val="superscript"/>
    </w:rPr>
  </w:style>
  <w:style w:type="character" w:styleId="Hyperlink">
    <w:name w:val="Hyperlink"/>
    <w:uiPriority w:val="99"/>
    <w:unhideWhenUsed/>
    <w:rsid w:val="00891A8C"/>
    <w:rPr>
      <w:color w:val="0563C1"/>
      <w:u w:val="single"/>
    </w:rPr>
  </w:style>
  <w:style w:type="character" w:styleId="FollowedHyperlink">
    <w:name w:val="FollowedHyperlink"/>
    <w:uiPriority w:val="99"/>
    <w:semiHidden/>
    <w:unhideWhenUsed/>
    <w:rsid w:val="00891A8C"/>
    <w:rPr>
      <w:color w:val="954F72"/>
      <w:u w:val="single"/>
    </w:rPr>
  </w:style>
  <w:style w:type="paragraph" w:styleId="BalloonText">
    <w:name w:val="Balloon Text"/>
    <w:basedOn w:val="Normal"/>
    <w:link w:val="BalloonTextChar"/>
    <w:uiPriority w:val="99"/>
    <w:semiHidden/>
    <w:unhideWhenUsed/>
    <w:rsid w:val="00891A8C"/>
    <w:pPr>
      <w:spacing w:after="0" w:line="240" w:lineRule="auto"/>
    </w:pPr>
    <w:rPr>
      <w:rFonts w:ascii="Segoe UI" w:eastAsia="Calibri" w:hAnsi="Segoe UI" w:cs="Segoe UI"/>
      <w:color w:val="auto"/>
      <w:sz w:val="18"/>
      <w:szCs w:val="18"/>
      <w:lang w:val="ro-RO" w:eastAsia="en-US"/>
    </w:rPr>
  </w:style>
  <w:style w:type="character" w:customStyle="1" w:styleId="BalloonTextChar">
    <w:name w:val="Balloon Text Char"/>
    <w:basedOn w:val="DefaultParagraphFont"/>
    <w:link w:val="BalloonText"/>
    <w:uiPriority w:val="99"/>
    <w:semiHidden/>
    <w:rsid w:val="00891A8C"/>
    <w:rPr>
      <w:rFonts w:ascii="Segoe UI" w:eastAsia="Calibri" w:hAnsi="Segoe UI" w:cs="Segoe UI"/>
      <w:color w:val="auto"/>
      <w:sz w:val="18"/>
      <w:szCs w:val="18"/>
      <w:lang w:val="ro-RO" w:eastAsia="en-US"/>
    </w:rPr>
  </w:style>
  <w:style w:type="paragraph" w:customStyle="1" w:styleId="yiv4060869751ydp939049c3yiv8255009126msonormal">
    <w:name w:val="yiv4060869751ydp939049c3yiv8255009126msonormal"/>
    <w:basedOn w:val="Normal"/>
    <w:rsid w:val="00891A8C"/>
    <w:pPr>
      <w:spacing w:before="100" w:beforeAutospacing="1" w:after="100" w:afterAutospacing="1" w:line="240" w:lineRule="auto"/>
    </w:pPr>
    <w:rPr>
      <w:rFonts w:eastAsia="Times New Roman" w:cs="Times New Roman"/>
      <w:color w:val="auto"/>
      <w:sz w:val="24"/>
      <w:szCs w:val="24"/>
      <w:lang w:val="ro-RO"/>
    </w:rPr>
  </w:style>
  <w:style w:type="paragraph" w:customStyle="1" w:styleId="yiv7545616479gmail-msolistparagraph">
    <w:name w:val="yiv7545616479gmail-msolistparagraph"/>
    <w:basedOn w:val="Normal"/>
    <w:rsid w:val="00891A8C"/>
    <w:pPr>
      <w:spacing w:before="100" w:beforeAutospacing="1" w:after="100" w:afterAutospacing="1" w:line="240" w:lineRule="auto"/>
    </w:pPr>
    <w:rPr>
      <w:rFonts w:eastAsia="Times New Roman" w:cs="Times New Roman"/>
      <w:color w:val="auto"/>
      <w:sz w:val="24"/>
      <w:szCs w:val="24"/>
      <w:lang w:val="ro-RO"/>
    </w:rPr>
  </w:style>
  <w:style w:type="paragraph" w:customStyle="1" w:styleId="yiv7545616479msonormal">
    <w:name w:val="yiv7545616479msonormal"/>
    <w:basedOn w:val="Normal"/>
    <w:rsid w:val="00891A8C"/>
    <w:pPr>
      <w:spacing w:before="100" w:beforeAutospacing="1" w:after="100" w:afterAutospacing="1" w:line="240" w:lineRule="auto"/>
    </w:pPr>
    <w:rPr>
      <w:rFonts w:eastAsia="Times New Roman" w:cs="Times New Roman"/>
      <w:color w:val="auto"/>
      <w:sz w:val="24"/>
      <w:szCs w:val="24"/>
      <w:lang w:val="ro-RO"/>
    </w:rPr>
  </w:style>
  <w:style w:type="character" w:customStyle="1" w:styleId="Heading2Char">
    <w:name w:val="Heading 2 Char"/>
    <w:link w:val="Heading2"/>
    <w:uiPriority w:val="9"/>
    <w:rsid w:val="007402EA"/>
    <w:rPr>
      <w:rFonts w:ascii="Times New Roman" w:hAnsi="Times New Roman"/>
      <w:b/>
      <w:szCs w:val="36"/>
    </w:rPr>
  </w:style>
  <w:style w:type="paragraph" w:customStyle="1" w:styleId="yiv8955969074msonormal">
    <w:name w:val="yiv8955969074msonormal"/>
    <w:basedOn w:val="Normal"/>
    <w:rsid w:val="00891A8C"/>
    <w:pPr>
      <w:spacing w:before="100" w:beforeAutospacing="1" w:after="100" w:afterAutospacing="1" w:line="240" w:lineRule="auto"/>
    </w:pPr>
    <w:rPr>
      <w:rFonts w:eastAsia="Times New Roman" w:cs="Times New Roman"/>
      <w:color w:val="auto"/>
      <w:sz w:val="24"/>
      <w:szCs w:val="24"/>
      <w:lang w:val="ro-RO"/>
    </w:rPr>
  </w:style>
  <w:style w:type="paragraph" w:styleId="BodyText">
    <w:name w:val="Body Text"/>
    <w:basedOn w:val="Normal"/>
    <w:link w:val="BodyTextChar"/>
    <w:qFormat/>
    <w:rsid w:val="00891A8C"/>
    <w:pPr>
      <w:spacing w:after="120" w:line="240" w:lineRule="auto"/>
      <w:jc w:val="both"/>
    </w:pPr>
    <w:rPr>
      <w:rFonts w:eastAsia="Times New Roman" w:cs="Times New Roman"/>
      <w:color w:val="auto"/>
      <w:sz w:val="24"/>
      <w:lang w:val="ro-RO" w:eastAsia="en-US"/>
    </w:rPr>
  </w:style>
  <w:style w:type="character" w:customStyle="1" w:styleId="BodyTextChar">
    <w:name w:val="Body Text Char"/>
    <w:basedOn w:val="DefaultParagraphFont"/>
    <w:link w:val="BodyText"/>
    <w:rsid w:val="00891A8C"/>
    <w:rPr>
      <w:rFonts w:ascii="Times New Roman" w:eastAsia="Times New Roman" w:hAnsi="Times New Roman" w:cs="Times New Roman"/>
      <w:color w:val="auto"/>
      <w:sz w:val="24"/>
      <w:lang w:val="ro-RO" w:eastAsia="en-US"/>
    </w:rPr>
  </w:style>
  <w:style w:type="character" w:customStyle="1" w:styleId="ListParagraphChar">
    <w:name w:val="List Paragraph Char"/>
    <w:aliases w:val="Normal bullet 2 Char,List Paragraph1 Char,Listă colorată - Accentuare 11 Char,body 2 Char,List Paragraph11 Char,List Paragraph111 Char,Forth level Char,Akapit z listą BS Char,Outlines a.b.c. Char,List_Paragraph Char,lp11 Char"/>
    <w:link w:val="ListParagraph"/>
    <w:uiPriority w:val="99"/>
    <w:locked/>
    <w:rsid w:val="00891A8C"/>
  </w:style>
  <w:style w:type="character" w:styleId="PlaceholderText">
    <w:name w:val="Placeholder Text"/>
    <w:uiPriority w:val="99"/>
    <w:semiHidden/>
    <w:rsid w:val="00891A8C"/>
    <w:rPr>
      <w:color w:val="808080"/>
    </w:rPr>
  </w:style>
  <w:style w:type="character" w:styleId="Strong">
    <w:name w:val="Strong"/>
    <w:uiPriority w:val="22"/>
    <w:qFormat/>
    <w:rsid w:val="00891A8C"/>
    <w:rPr>
      <w:b/>
      <w:bCs/>
    </w:rPr>
  </w:style>
  <w:style w:type="paragraph" w:styleId="NoSpacing">
    <w:name w:val="No Spacing"/>
    <w:link w:val="NoSpacingChar"/>
    <w:qFormat/>
    <w:rsid w:val="00891A8C"/>
    <w:pPr>
      <w:spacing w:after="0" w:line="240" w:lineRule="auto"/>
    </w:pPr>
    <w:rPr>
      <w:rFonts w:ascii="Calibri" w:eastAsia="Times New Roman" w:hAnsi="Calibri" w:cs="Times New Roman"/>
      <w:color w:val="auto"/>
      <w:sz w:val="22"/>
      <w:szCs w:val="22"/>
      <w:lang w:val="ro-RO"/>
    </w:rPr>
  </w:style>
  <w:style w:type="character" w:customStyle="1" w:styleId="NoSpacingChar">
    <w:name w:val="No Spacing Char"/>
    <w:link w:val="NoSpacing"/>
    <w:locked/>
    <w:rsid w:val="00891A8C"/>
    <w:rPr>
      <w:rFonts w:ascii="Calibri" w:eastAsia="Times New Roman" w:hAnsi="Calibri" w:cs="Times New Roman"/>
      <w:color w:val="auto"/>
      <w:sz w:val="22"/>
      <w:szCs w:val="22"/>
      <w:lang w:val="ro-RO"/>
    </w:rPr>
  </w:style>
  <w:style w:type="character" w:customStyle="1" w:styleId="Heading3Char">
    <w:name w:val="Heading 3 Char"/>
    <w:basedOn w:val="DefaultParagraphFont"/>
    <w:link w:val="Heading3"/>
    <w:uiPriority w:val="9"/>
    <w:semiHidden/>
    <w:rsid w:val="00891A8C"/>
    <w:rPr>
      <w:b/>
      <w:sz w:val="28"/>
      <w:szCs w:val="28"/>
    </w:rPr>
  </w:style>
  <w:style w:type="paragraph" w:customStyle="1" w:styleId="Default">
    <w:name w:val="Default"/>
    <w:rsid w:val="003D6E37"/>
    <w:pPr>
      <w:suppressAutoHyphens/>
      <w:autoSpaceDE w:val="0"/>
      <w:autoSpaceDN w:val="0"/>
      <w:spacing w:after="0" w:line="240" w:lineRule="auto"/>
    </w:pPr>
    <w:rPr>
      <w:rFonts w:ascii="Andes" w:eastAsia="Calibri" w:hAnsi="Andes" w:cs="Andes"/>
      <w:color w:val="000000"/>
      <w:sz w:val="24"/>
      <w:szCs w:val="24"/>
      <w:lang w:val="ro-RO" w:eastAsia="en-US"/>
    </w:rPr>
  </w:style>
  <w:style w:type="character" w:customStyle="1" w:styleId="u-displayfieldfield">
    <w:name w:val="u-displayfield__field"/>
    <w:basedOn w:val="DefaultParagraphFont"/>
    <w:rsid w:val="009C582D"/>
  </w:style>
  <w:style w:type="character" w:customStyle="1" w:styleId="FontStyle85">
    <w:name w:val="Font Style85"/>
    <w:uiPriority w:val="99"/>
    <w:rsid w:val="009C582D"/>
    <w:rPr>
      <w:rFonts w:ascii="Times New Roman" w:hAnsi="Times New Roman" w:cs="Times New Roman"/>
      <w:spacing w:val="10"/>
      <w:sz w:val="20"/>
      <w:szCs w:val="20"/>
    </w:rPr>
  </w:style>
  <w:style w:type="paragraph" w:customStyle="1" w:styleId="DefaultText">
    <w:name w:val="Default Text"/>
    <w:basedOn w:val="Normal"/>
    <w:link w:val="DefaultTextChar"/>
    <w:rsid w:val="007710DF"/>
    <w:pPr>
      <w:overflowPunct w:val="0"/>
      <w:autoSpaceDE w:val="0"/>
      <w:autoSpaceDN w:val="0"/>
      <w:adjustRightInd w:val="0"/>
      <w:spacing w:after="0" w:line="240" w:lineRule="auto"/>
      <w:textAlignment w:val="baseline"/>
    </w:pPr>
    <w:rPr>
      <w:rFonts w:eastAsia="Times New Roman" w:cs="Times New Roman"/>
      <w:color w:val="auto"/>
      <w:sz w:val="24"/>
      <w:lang w:val="ro-RO" w:eastAsia="en-US"/>
    </w:rPr>
  </w:style>
  <w:style w:type="character" w:customStyle="1" w:styleId="DefaultTextChar">
    <w:name w:val="Default Text Char"/>
    <w:link w:val="DefaultText"/>
    <w:locked/>
    <w:rsid w:val="007710DF"/>
    <w:rPr>
      <w:rFonts w:ascii="Times New Roman" w:eastAsia="Times New Roman" w:hAnsi="Times New Roman" w:cs="Times New Roman"/>
      <w:color w:val="auto"/>
      <w:sz w:val="24"/>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ODmdabZUCCqGgsBhk82hv07Ow==">CgMxLjA4AHIhMXRaWWk0b18yZG5ob0FfOF9FUWFCN2JKbEV1VUJaRzFS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7A3DD431EF0AD4B98E09AFB21DB757F" ma:contentTypeVersion="10" ma:contentTypeDescription="Creați un document nou." ma:contentTypeScope="" ma:versionID="8837273542b351605f077c882e542109">
  <xsd:schema xmlns:xsd="http://www.w3.org/2001/XMLSchema" xmlns:xs="http://www.w3.org/2001/XMLSchema" xmlns:p="http://schemas.microsoft.com/office/2006/metadata/properties" xmlns:ns2="380f5cf3-3664-4461-941e-ae56c2326b90" targetNamespace="http://schemas.microsoft.com/office/2006/metadata/properties" ma:root="true" ma:fieldsID="31df51fe3dd37862d61b35644fbf1765" ns2:_="">
    <xsd:import namespace="380f5cf3-3664-4461-941e-ae56c2326b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f5cf3-3664-4461-941e-ae56c2326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chete imagine" ma:readOnly="false" ma:fieldId="{5cf76f15-5ced-4ddc-b409-7134ff3c332f}" ma:taxonomyMulti="true" ma:sspId="7c837b06-168b-49bd-934c-a7032f4aac1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80f5cf3-3664-4461-941e-ae56c2326b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CEB3A8-756B-41DD-86B1-BAE22D820EDD}"/>
</file>

<file path=customXml/itemProps3.xml><?xml version="1.0" encoding="utf-8"?>
<ds:datastoreItem xmlns:ds="http://schemas.openxmlformats.org/officeDocument/2006/customXml" ds:itemID="{99B4A3B7-B020-4D4E-8FC6-C8437A5699DF}"/>
</file>

<file path=customXml/itemProps4.xml><?xml version="1.0" encoding="utf-8"?>
<ds:datastoreItem xmlns:ds="http://schemas.openxmlformats.org/officeDocument/2006/customXml" ds:itemID="{9E8C07A0-38C9-454A-9175-2FC5D362F3CA}"/>
</file>

<file path=docProps/app.xml><?xml version="1.0" encoding="utf-8"?>
<Properties xmlns="http://schemas.openxmlformats.org/officeDocument/2006/extended-properties" xmlns:vt="http://schemas.openxmlformats.org/officeDocument/2006/docPropsVTypes">
  <Template>Normal</Template>
  <TotalTime>63</TotalTime>
  <Pages>4</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Alina SAVU</cp:lastModifiedBy>
  <cp:revision>19</cp:revision>
  <dcterms:created xsi:type="dcterms:W3CDTF">2026-02-17T12:45:00Z</dcterms:created>
  <dcterms:modified xsi:type="dcterms:W3CDTF">2026-02-24T11:05:00Z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0x010100C7A3DD431EF0AD4B98E09AFB21DB757F</vt:lpwstr>
  </property>
</Properties>
</file>